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37E9" w14:textId="5184EA1A" w:rsidR="008870E5" w:rsidRPr="00925C07" w:rsidRDefault="002E7450" w:rsidP="0028418F">
      <w:pPr>
        <w:pStyle w:val="Kopfzeile"/>
        <w:tabs>
          <w:tab w:val="clear" w:pos="4536"/>
          <w:tab w:val="clear" w:pos="9072"/>
        </w:tabs>
        <w:spacing w:after="240" w:line="360" w:lineRule="auto"/>
        <w:jc w:val="both"/>
        <w:rPr>
          <w:rFonts w:ascii="HelveticaNeueLT Pro 65 Md" w:hAnsi="HelveticaNeueLT Pro 65 Md"/>
          <w:iCs/>
          <w:spacing w:val="12"/>
          <w:sz w:val="22"/>
          <w:szCs w:val="22"/>
        </w:rPr>
      </w:pPr>
      <w:r w:rsidRPr="00925C07">
        <w:rPr>
          <w:rFonts w:ascii="HelveticaNeueLT Pro 65 Md" w:hAnsi="HelveticaNeueLT Pro 65 Md"/>
          <w:iCs/>
          <w:spacing w:val="12"/>
          <w:sz w:val="22"/>
          <w:szCs w:val="22"/>
        </w:rPr>
        <w:t>Didaktik</w:t>
      </w:r>
      <w:r w:rsidR="00560163" w:rsidRPr="00925C07">
        <w:rPr>
          <w:rFonts w:ascii="HelveticaNeueLT Pro 65 Md" w:hAnsi="HelveticaNeueLT Pro 65 Md"/>
          <w:iCs/>
          <w:spacing w:val="12"/>
          <w:sz w:val="22"/>
          <w:szCs w:val="22"/>
        </w:rPr>
        <w:t>m</w:t>
      </w:r>
      <w:r w:rsidRPr="00925C07">
        <w:rPr>
          <w:rFonts w:ascii="HelveticaNeueLT Pro 65 Md" w:hAnsi="HelveticaNeueLT Pro 65 Md"/>
          <w:iCs/>
          <w:spacing w:val="12"/>
          <w:sz w:val="22"/>
          <w:szCs w:val="22"/>
        </w:rPr>
        <w:t xml:space="preserve">odule </w:t>
      </w:r>
      <w:r w:rsidR="00560163" w:rsidRPr="00925C07">
        <w:rPr>
          <w:rFonts w:ascii="HelveticaNeueLT Pro 65 Md" w:hAnsi="HelveticaNeueLT Pro 65 Md"/>
          <w:iCs/>
          <w:spacing w:val="12"/>
          <w:sz w:val="22"/>
          <w:szCs w:val="22"/>
        </w:rPr>
        <w:t>„</w:t>
      </w:r>
      <w:r w:rsidR="00A9435B" w:rsidRPr="00925C07">
        <w:rPr>
          <w:rFonts w:ascii="HelveticaNeueLT Pro 65 Md" w:hAnsi="HelveticaNeueLT Pro 65 Md"/>
          <w:iCs/>
          <w:spacing w:val="12"/>
          <w:sz w:val="22"/>
          <w:szCs w:val="22"/>
        </w:rPr>
        <w:t>M</w:t>
      </w:r>
      <w:r w:rsidR="00091D37" w:rsidRPr="00925C07">
        <w:rPr>
          <w:rFonts w:ascii="HelveticaNeueLT Pro 65 Md" w:hAnsi="HelveticaNeueLT Pro 65 Md"/>
          <w:iCs/>
          <w:spacing w:val="12"/>
          <w:sz w:val="22"/>
          <w:szCs w:val="22"/>
        </w:rPr>
        <w:t>OVIDRIVE</w:t>
      </w:r>
      <w:r w:rsidR="00866DE6" w:rsidRPr="00866DE6">
        <w:rPr>
          <w:rFonts w:ascii="HelveticaNeueLT Pro 65 Md" w:hAnsi="HelveticaNeueLT Pro 65 Md"/>
          <w:iCs/>
          <w:spacing w:val="12"/>
          <w:sz w:val="22"/>
          <w:szCs w:val="22"/>
          <w:vertAlign w:val="superscript"/>
        </w:rPr>
        <w:t>®</w:t>
      </w:r>
      <w:r w:rsidR="00091D37" w:rsidRPr="00925C07">
        <w:rPr>
          <w:rFonts w:ascii="HelveticaNeueLT Pro 65 Md" w:hAnsi="HelveticaNeueLT Pro 65 Md"/>
          <w:iCs/>
          <w:spacing w:val="12"/>
          <w:sz w:val="22"/>
          <w:szCs w:val="22"/>
        </w:rPr>
        <w:t xml:space="preserve"> technology</w:t>
      </w:r>
      <w:r w:rsidR="00560163" w:rsidRPr="00925C07">
        <w:rPr>
          <w:rFonts w:ascii="HelveticaNeueLT Pro 65 Md" w:hAnsi="HelveticaNeueLT Pro 65 Md"/>
          <w:iCs/>
          <w:spacing w:val="12"/>
          <w:sz w:val="22"/>
          <w:szCs w:val="22"/>
        </w:rPr>
        <w:t>“</w:t>
      </w:r>
      <w:r w:rsidR="00A9435B" w:rsidRPr="00925C07">
        <w:rPr>
          <w:rFonts w:ascii="HelveticaNeueLT Pro 65 Md" w:hAnsi="HelveticaNeueLT Pro 65 Md"/>
          <w:iCs/>
          <w:spacing w:val="12"/>
          <w:sz w:val="22"/>
          <w:szCs w:val="22"/>
        </w:rPr>
        <w:t xml:space="preserve"> </w:t>
      </w:r>
    </w:p>
    <w:p w14:paraId="60C9AC26" w14:textId="77777777" w:rsidR="008870E5" w:rsidRPr="00544DBD" w:rsidRDefault="00F5114E" w:rsidP="0028418F">
      <w:pPr>
        <w:overflowPunct w:val="0"/>
        <w:autoSpaceDE w:val="0"/>
        <w:autoSpaceDN w:val="0"/>
        <w:adjustRightInd w:val="0"/>
        <w:spacing w:after="240" w:line="360" w:lineRule="auto"/>
        <w:jc w:val="both"/>
        <w:rPr>
          <w:rFonts w:ascii="HelveticaNeueLT Pro 65 Md" w:hAnsi="HelveticaNeueLT Pro 65 Md" w:cs="Arial"/>
          <w:b/>
          <w:bCs/>
          <w:spacing w:val="20"/>
          <w:sz w:val="32"/>
          <w:szCs w:val="20"/>
        </w:rPr>
      </w:pPr>
      <w:r>
        <w:rPr>
          <w:rFonts w:ascii="HelveticaNeueLT Pro 65 Md" w:hAnsi="HelveticaNeueLT Pro 65 Md" w:cs="Arial"/>
          <w:b/>
          <w:bCs/>
          <w:spacing w:val="20"/>
          <w:sz w:val="32"/>
        </w:rPr>
        <w:t xml:space="preserve">Lernen mit modernster Technik </w:t>
      </w:r>
    </w:p>
    <w:p w14:paraId="33DE2B16" w14:textId="1270804C" w:rsidR="00CC49C7" w:rsidRDefault="008870E5" w:rsidP="00CC49C7">
      <w:pPr>
        <w:pStyle w:val="Textkrper"/>
        <w:jc w:val="both"/>
        <w:rPr>
          <w:rFonts w:ascii="HelveticaNeueLT Pro 65 Md" w:hAnsi="HelveticaNeueLT Pro 65 Md"/>
          <w:sz w:val="22"/>
        </w:rPr>
      </w:pPr>
      <w:r w:rsidRPr="00544DBD">
        <w:rPr>
          <w:rFonts w:ascii="HelveticaNeueLT Pro 65 Md" w:hAnsi="HelveticaNeueLT Pro 65 Md"/>
          <w:sz w:val="22"/>
        </w:rPr>
        <w:t xml:space="preserve">Bruchsal, </w:t>
      </w:r>
      <w:r w:rsidR="00B83DDA">
        <w:rPr>
          <w:rFonts w:ascii="HelveticaNeueLT Pro 65 Md" w:hAnsi="HelveticaNeueLT Pro 65 Md"/>
          <w:sz w:val="22"/>
        </w:rPr>
        <w:t>München</w:t>
      </w:r>
      <w:r>
        <w:rPr>
          <w:rFonts w:ascii="HelveticaNeueLT Pro 65 Md" w:hAnsi="HelveticaNeueLT Pro 65 Md"/>
          <w:sz w:val="22"/>
        </w:rPr>
        <w:t xml:space="preserve">, </w:t>
      </w:r>
      <w:r w:rsidR="00B83DDA">
        <w:rPr>
          <w:rFonts w:ascii="HelveticaNeueLT Pro 65 Md" w:hAnsi="HelveticaNeueLT Pro 65 Md"/>
          <w:sz w:val="22"/>
        </w:rPr>
        <w:t>Drinktec</w:t>
      </w:r>
      <w:r w:rsidR="00B16365">
        <w:rPr>
          <w:rFonts w:ascii="HelveticaNeueLT Pro 65 Md" w:hAnsi="HelveticaNeueLT Pro 65 Md"/>
          <w:sz w:val="22"/>
        </w:rPr>
        <w:t xml:space="preserve"> </w:t>
      </w:r>
      <w:r>
        <w:rPr>
          <w:rFonts w:ascii="HelveticaNeueLT Pro 65 Md" w:hAnsi="HelveticaNeueLT Pro 65 Md"/>
          <w:sz w:val="22"/>
        </w:rPr>
        <w:t>20</w:t>
      </w:r>
      <w:r w:rsidR="00563349">
        <w:rPr>
          <w:rFonts w:ascii="HelveticaNeueLT Pro 65 Md" w:hAnsi="HelveticaNeueLT Pro 65 Md"/>
          <w:sz w:val="22"/>
        </w:rPr>
        <w:t>2</w:t>
      </w:r>
      <w:r w:rsidR="00B16365">
        <w:rPr>
          <w:rFonts w:ascii="HelveticaNeueLT Pro 65 Md" w:hAnsi="HelveticaNeueLT Pro 65 Md"/>
          <w:sz w:val="22"/>
        </w:rPr>
        <w:t>5</w:t>
      </w:r>
      <w:r w:rsidRPr="00544DBD">
        <w:rPr>
          <w:rFonts w:ascii="HelveticaNeueLT Pro 65 Md" w:hAnsi="HelveticaNeueLT Pro 65 Md"/>
          <w:sz w:val="22"/>
        </w:rPr>
        <w:t xml:space="preserve">: </w:t>
      </w:r>
      <w:r w:rsidR="00030A90">
        <w:rPr>
          <w:rFonts w:ascii="HelveticaNeueLT Pro 65 Md" w:hAnsi="HelveticaNeueLT Pro 65 Md"/>
          <w:sz w:val="22"/>
        </w:rPr>
        <w:t xml:space="preserve">Mit </w:t>
      </w:r>
      <w:r w:rsidR="00180955" w:rsidRPr="00030A90">
        <w:rPr>
          <w:rFonts w:ascii="HelveticaNeueLT Pro 65 Md" w:hAnsi="HelveticaNeueLT Pro 65 Md"/>
          <w:sz w:val="22"/>
        </w:rPr>
        <w:t>Didaktik</w:t>
      </w:r>
      <w:r w:rsidR="0068160D">
        <w:rPr>
          <w:rFonts w:ascii="HelveticaNeueLT Pro 65 Md" w:hAnsi="HelveticaNeueLT Pro 65 Md"/>
          <w:sz w:val="22"/>
        </w:rPr>
        <w:t>m</w:t>
      </w:r>
      <w:r w:rsidR="00180955">
        <w:rPr>
          <w:rFonts w:ascii="HelveticaNeueLT Pro 65 Md" w:hAnsi="HelveticaNeueLT Pro 65 Md"/>
          <w:sz w:val="22"/>
        </w:rPr>
        <w:t xml:space="preserve">odulen </w:t>
      </w:r>
      <w:r w:rsidR="00030A90">
        <w:rPr>
          <w:rFonts w:ascii="HelveticaNeueLT Pro 65 Md" w:hAnsi="HelveticaNeueLT Pro 65 Md"/>
          <w:sz w:val="22"/>
        </w:rPr>
        <w:t xml:space="preserve">unterstützt </w:t>
      </w:r>
      <w:r w:rsidR="00030A90" w:rsidRPr="00030A90">
        <w:rPr>
          <w:rFonts w:ascii="HelveticaNeueLT Pro 65 Md" w:hAnsi="HelveticaNeueLT Pro 65 Md"/>
          <w:sz w:val="22"/>
        </w:rPr>
        <w:t>SEW-EURODRVE angehende Fachkräfte bei der Aus</w:t>
      </w:r>
      <w:r w:rsidR="00180955">
        <w:rPr>
          <w:rFonts w:ascii="HelveticaNeueLT Pro 65 Md" w:hAnsi="HelveticaNeueLT Pro 65 Md"/>
          <w:sz w:val="22"/>
        </w:rPr>
        <w:t>- und Weiter</w:t>
      </w:r>
      <w:r w:rsidR="00030A90" w:rsidRPr="00030A90">
        <w:rPr>
          <w:rFonts w:ascii="HelveticaNeueLT Pro 65 Md" w:hAnsi="HelveticaNeueLT Pro 65 Md"/>
          <w:sz w:val="22"/>
        </w:rPr>
        <w:t xml:space="preserve">bildung im Bereich Anlagenautomatisierung. </w:t>
      </w:r>
      <w:r w:rsidR="00CC49C7">
        <w:rPr>
          <w:rFonts w:ascii="HelveticaNeueLT Pro 65 Md" w:hAnsi="HelveticaNeueLT Pro 65 Md"/>
          <w:sz w:val="22"/>
        </w:rPr>
        <w:t>Das M</w:t>
      </w:r>
      <w:r w:rsidR="00030A90">
        <w:rPr>
          <w:rFonts w:ascii="HelveticaNeueLT Pro 65 Md" w:hAnsi="HelveticaNeueLT Pro 65 Md"/>
          <w:sz w:val="22"/>
        </w:rPr>
        <w:t>odul</w:t>
      </w:r>
      <w:r w:rsidR="00CC49C7">
        <w:rPr>
          <w:rFonts w:ascii="HelveticaNeueLT Pro 65 Md" w:hAnsi="HelveticaNeueLT Pro 65 Md"/>
          <w:sz w:val="22"/>
        </w:rPr>
        <w:t xml:space="preserve"> „MOVIDRIVE</w:t>
      </w:r>
      <w:r w:rsidR="00F5114E" w:rsidRPr="00F5114E">
        <w:rPr>
          <w:rFonts w:ascii="HelveticaNeueLT Pro 65 Md" w:hAnsi="HelveticaNeueLT Pro 65 Md"/>
          <w:sz w:val="22"/>
          <w:vertAlign w:val="superscript"/>
        </w:rPr>
        <w:t>®</w:t>
      </w:r>
      <w:r w:rsidR="00CC49C7">
        <w:rPr>
          <w:rFonts w:ascii="HelveticaNeueLT Pro 65 Md" w:hAnsi="HelveticaNeueLT Pro 65 Md"/>
          <w:sz w:val="22"/>
        </w:rPr>
        <w:t xml:space="preserve"> technology“ </w:t>
      </w:r>
      <w:r w:rsidR="00CC49C7" w:rsidRPr="00CC49C7">
        <w:rPr>
          <w:rFonts w:ascii="HelveticaNeueLT Pro 65 Md" w:hAnsi="HelveticaNeueLT Pro 65 Md"/>
          <w:sz w:val="22"/>
        </w:rPr>
        <w:t xml:space="preserve">repräsentiert die neueste Generation der </w:t>
      </w:r>
      <w:r w:rsidR="00CC49C7">
        <w:rPr>
          <w:rFonts w:ascii="HelveticaNeueLT Pro 65 Md" w:hAnsi="HelveticaNeueLT Pro 65 Md"/>
          <w:sz w:val="22"/>
        </w:rPr>
        <w:t>Frequenz</w:t>
      </w:r>
      <w:r w:rsidR="00CC49C7" w:rsidRPr="00CC49C7">
        <w:rPr>
          <w:rFonts w:ascii="HelveticaNeueLT Pro 65 Md" w:hAnsi="HelveticaNeueLT Pro 65 Md"/>
          <w:sz w:val="22"/>
        </w:rPr>
        <w:t>umrichter aus dem Automatisierungsbaukasten MOVI-C</w:t>
      </w:r>
      <w:r w:rsidR="00CC49C7" w:rsidRPr="00CC49C7">
        <w:rPr>
          <w:rFonts w:ascii="HelveticaNeueLT Pro 65 Md" w:hAnsi="HelveticaNeueLT Pro 65 Md"/>
          <w:sz w:val="22"/>
          <w:vertAlign w:val="superscript"/>
        </w:rPr>
        <w:t>®</w:t>
      </w:r>
      <w:r w:rsidR="00CC49C7" w:rsidRPr="00CC49C7">
        <w:rPr>
          <w:rFonts w:ascii="HelveticaNeueLT Pro 65 Md" w:hAnsi="HelveticaNeueLT Pro 65 Md"/>
          <w:sz w:val="22"/>
        </w:rPr>
        <w:t>.</w:t>
      </w:r>
      <w:r w:rsidR="00CC49C7">
        <w:rPr>
          <w:rFonts w:ascii="HelveticaNeueLT Pro 65 Md" w:hAnsi="HelveticaNeueLT Pro 65 Md"/>
          <w:sz w:val="22"/>
        </w:rPr>
        <w:t xml:space="preserve"> </w:t>
      </w:r>
    </w:p>
    <w:p w14:paraId="6D27B971" w14:textId="478DBF41" w:rsidR="00651CA0" w:rsidRPr="00180955" w:rsidRDefault="00787841" w:rsidP="000E04AD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HelveticaNeueLT Pro 65 Md" w:hAnsi="HelveticaNeueLT Pro 65 Md" w:cs="Arial"/>
          <w:sz w:val="22"/>
          <w:szCs w:val="30"/>
        </w:rPr>
      </w:pPr>
      <w:r w:rsidRPr="00CC49C7">
        <w:rPr>
          <w:rFonts w:ascii="HelveticaNeueLT Pro 65 Md" w:hAnsi="HelveticaNeueLT Pro 65 Md" w:cs="Arial"/>
          <w:bCs/>
          <w:sz w:val="22"/>
          <w:szCs w:val="30"/>
        </w:rPr>
        <w:t xml:space="preserve">Das 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>M</w:t>
      </w:r>
      <w:r w:rsidRPr="00CC49C7">
        <w:rPr>
          <w:rFonts w:ascii="HelveticaNeueLT Pro 65 Md" w:hAnsi="HelveticaNeueLT Pro 65 Md" w:cs="Arial"/>
          <w:bCs/>
          <w:sz w:val="22"/>
          <w:szCs w:val="30"/>
        </w:rPr>
        <w:t xml:space="preserve">odul 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>„</w:t>
      </w:r>
      <w:r w:rsidRPr="00CC49C7">
        <w:rPr>
          <w:rFonts w:ascii="HelveticaNeueLT Pro 65 Md" w:hAnsi="HelveticaNeueLT Pro 65 Md" w:cs="Arial"/>
          <w:bCs/>
          <w:sz w:val="22"/>
          <w:szCs w:val="30"/>
        </w:rPr>
        <w:t>MOVIDRIVE</w:t>
      </w:r>
      <w:r w:rsidRPr="000E04AD">
        <w:rPr>
          <w:rFonts w:ascii="HelveticaNeueLT Pro 65 Md" w:hAnsi="HelveticaNeueLT Pro 65 Md" w:cs="Arial"/>
          <w:bCs/>
          <w:sz w:val="22"/>
          <w:szCs w:val="30"/>
          <w:vertAlign w:val="superscript"/>
        </w:rPr>
        <w:t>®</w:t>
      </w:r>
      <w:r w:rsidRPr="00CC49C7">
        <w:rPr>
          <w:rFonts w:ascii="HelveticaNeueLT Pro 65 Md" w:hAnsi="HelveticaNeueLT Pro 65 Md" w:cs="Arial"/>
          <w:bCs/>
          <w:sz w:val="22"/>
          <w:szCs w:val="30"/>
        </w:rPr>
        <w:t xml:space="preserve"> technology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>“</w:t>
      </w:r>
      <w:r w:rsidRPr="00CC49C7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651CA0">
        <w:rPr>
          <w:rFonts w:ascii="HelveticaNeueLT Pro 65 Md" w:hAnsi="HelveticaNeueLT Pro 65 Md" w:cs="Arial"/>
          <w:bCs/>
          <w:sz w:val="22"/>
          <w:szCs w:val="30"/>
        </w:rPr>
        <w:t>e</w:t>
      </w:r>
      <w:r w:rsidR="00F372AE">
        <w:rPr>
          <w:rFonts w:ascii="HelveticaNeueLT Pro 65 Md" w:hAnsi="HelveticaNeueLT Pro 65 Md" w:cs="Arial"/>
          <w:bCs/>
          <w:sz w:val="22"/>
          <w:szCs w:val="30"/>
        </w:rPr>
        <w:t xml:space="preserve">rgänzt </w:t>
      </w:r>
      <w:r w:rsidR="00180955">
        <w:rPr>
          <w:rFonts w:ascii="HelveticaNeueLT Pro 65 Md" w:hAnsi="HelveticaNeueLT Pro 65 Md" w:cs="Arial"/>
          <w:bCs/>
          <w:sz w:val="22"/>
          <w:szCs w:val="30"/>
        </w:rPr>
        <w:t>das Didaktik</w:t>
      </w:r>
      <w:r w:rsidR="0068160D">
        <w:rPr>
          <w:rFonts w:ascii="HelveticaNeueLT Pro 65 Md" w:hAnsi="HelveticaNeueLT Pro 65 Md" w:cs="Arial"/>
          <w:bCs/>
          <w:sz w:val="22"/>
          <w:szCs w:val="30"/>
        </w:rPr>
        <w:t>p</w:t>
      </w:r>
      <w:r w:rsidR="00180955">
        <w:rPr>
          <w:rFonts w:ascii="HelveticaNeueLT Pro 65 Md" w:hAnsi="HelveticaNeueLT Pro 65 Md" w:cs="Arial"/>
          <w:bCs/>
          <w:sz w:val="22"/>
          <w:szCs w:val="30"/>
        </w:rPr>
        <w:t xml:space="preserve">ortfolio </w:t>
      </w:r>
      <w:r w:rsidR="00651CA0">
        <w:rPr>
          <w:rFonts w:ascii="HelveticaNeueLT Pro 65 Md" w:hAnsi="HelveticaNeueLT Pro 65 Md" w:cs="Arial"/>
          <w:bCs/>
          <w:sz w:val="22"/>
          <w:szCs w:val="30"/>
        </w:rPr>
        <w:t>von SEW-EURODRIVE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 xml:space="preserve"> um einen Applikationsumrichter</w:t>
      </w:r>
      <w:r w:rsidR="00F5114E">
        <w:rPr>
          <w:rFonts w:ascii="HelveticaNeueLT Pro 65 Md" w:hAnsi="HelveticaNeueLT Pro 65 Md" w:cs="Arial"/>
          <w:bCs/>
          <w:sz w:val="22"/>
          <w:szCs w:val="30"/>
        </w:rPr>
        <w:t xml:space="preserve"> der neuesten </w:t>
      </w:r>
      <w:r w:rsidR="003D58AA">
        <w:rPr>
          <w:rFonts w:ascii="HelveticaNeueLT Pro 65 Md" w:hAnsi="HelveticaNeueLT Pro 65 Md" w:cs="Arial"/>
          <w:bCs/>
          <w:sz w:val="22"/>
          <w:szCs w:val="30"/>
        </w:rPr>
        <w:t>G</w:t>
      </w:r>
      <w:r w:rsidR="00F5114E">
        <w:rPr>
          <w:rFonts w:ascii="HelveticaNeueLT Pro 65 Md" w:hAnsi="HelveticaNeueLT Pro 65 Md" w:cs="Arial"/>
          <w:bCs/>
          <w:sz w:val="22"/>
          <w:szCs w:val="30"/>
        </w:rPr>
        <w:t>eneration</w:t>
      </w:r>
      <w:r w:rsidR="00651CA0">
        <w:rPr>
          <w:rFonts w:ascii="HelveticaNeueLT Pro 65 Md" w:hAnsi="HelveticaNeueLT Pro 65 Md" w:cs="Arial"/>
          <w:bCs/>
          <w:sz w:val="22"/>
          <w:szCs w:val="30"/>
        </w:rPr>
        <w:t xml:space="preserve">. 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 xml:space="preserve">Hieran 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>können wahlweise Drehstrom-Asynchron</w:t>
      </w:r>
      <w:r w:rsidR="00F5114E">
        <w:rPr>
          <w:rFonts w:ascii="HelveticaNeueLT Pro 65 Md" w:hAnsi="HelveticaNeueLT Pro 65 Md" w:cs="Arial"/>
          <w:bCs/>
          <w:sz w:val="22"/>
          <w:szCs w:val="30"/>
        </w:rPr>
        <w:t>-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oder </w:t>
      </w:r>
      <w:r w:rsidR="00866DE6">
        <w:rPr>
          <w:rFonts w:ascii="HelveticaNeueLT Pro 65 Md" w:hAnsi="HelveticaNeueLT Pro 65 Md" w:cs="Arial"/>
          <w:sz w:val="22"/>
          <w:szCs w:val="30"/>
        </w:rPr>
        <w:t>s</w:t>
      </w:r>
      <w:r w:rsidR="00866DE6" w:rsidRPr="00180955">
        <w:rPr>
          <w:rFonts w:ascii="HelveticaNeueLT Pro 65 Md" w:hAnsi="HelveticaNeueLT Pro 65 Md" w:cs="Arial"/>
          <w:sz w:val="22"/>
          <w:szCs w:val="30"/>
        </w:rPr>
        <w:t xml:space="preserve">ynchrone </w:t>
      </w:r>
      <w:r w:rsidR="00180955" w:rsidRPr="00180955">
        <w:rPr>
          <w:rFonts w:ascii="HelveticaNeueLT Pro 65 Md" w:hAnsi="HelveticaNeueLT Pro 65 Md" w:cs="Arial"/>
          <w:sz w:val="22"/>
          <w:szCs w:val="30"/>
        </w:rPr>
        <w:t>Servomotoren</w:t>
      </w:r>
      <w:r w:rsidR="00180955">
        <w:rPr>
          <w:rFonts w:ascii="HelveticaNeueLT Pro 65 Md" w:hAnsi="HelveticaNeueLT Pro 65 Md" w:cs="Arial"/>
          <w:sz w:val="22"/>
          <w:szCs w:val="30"/>
        </w:rPr>
        <w:t xml:space="preserve"> 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>betrieben werden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 xml:space="preserve">. </w:t>
      </w:r>
    </w:p>
    <w:p w14:paraId="280204B6" w14:textId="20395AC4" w:rsidR="000378D5" w:rsidRDefault="000378D5" w:rsidP="000378D5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HelveticaNeueLT Pro 65 Md" w:hAnsi="HelveticaNeueLT Pro 65 Md" w:cs="Arial"/>
          <w:bCs/>
          <w:sz w:val="22"/>
          <w:szCs w:val="30"/>
        </w:rPr>
      </w:pPr>
      <w:r>
        <w:rPr>
          <w:rFonts w:ascii="HelveticaNeueLT Pro 65 Md" w:hAnsi="HelveticaNeueLT Pro 65 Md" w:cs="Arial"/>
          <w:bCs/>
          <w:sz w:val="22"/>
          <w:szCs w:val="30"/>
        </w:rPr>
        <w:t>D</w:t>
      </w:r>
      <w:r w:rsidR="00444395">
        <w:rPr>
          <w:rFonts w:ascii="HelveticaNeueLT Pro 65 Md" w:hAnsi="HelveticaNeueLT Pro 65 Md" w:cs="Arial"/>
          <w:bCs/>
          <w:sz w:val="22"/>
          <w:szCs w:val="30"/>
        </w:rPr>
        <w:t>as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304FC0">
        <w:rPr>
          <w:rFonts w:ascii="HelveticaNeueLT Pro 65 Md" w:hAnsi="HelveticaNeueLT Pro 65 Md" w:cs="Arial"/>
          <w:bCs/>
          <w:sz w:val="22"/>
          <w:szCs w:val="30"/>
        </w:rPr>
        <w:t>1,5-</w:t>
      </w:r>
      <w:r w:rsidRPr="000378D5">
        <w:rPr>
          <w:rFonts w:ascii="HelveticaNeueLT Pro 65 Md" w:hAnsi="HelveticaNeueLT Pro 65 Md" w:cs="Arial"/>
          <w:bCs/>
          <w:sz w:val="22"/>
          <w:szCs w:val="30"/>
        </w:rPr>
        <w:t>kW</w:t>
      </w:r>
      <w:r>
        <w:rPr>
          <w:rFonts w:ascii="HelveticaNeueLT Pro 65 Md" w:hAnsi="HelveticaNeueLT Pro 65 Md" w:cs="Arial"/>
          <w:bCs/>
          <w:sz w:val="22"/>
          <w:szCs w:val="30"/>
        </w:rPr>
        <w:t>-Umrichter</w:t>
      </w:r>
      <w:r w:rsidR="00866DE6">
        <w:rPr>
          <w:rFonts w:ascii="HelveticaNeueLT Pro 65 Md" w:hAnsi="HelveticaNeueLT Pro 65 Md" w:cs="Arial"/>
          <w:bCs/>
          <w:sz w:val="22"/>
          <w:szCs w:val="30"/>
        </w:rPr>
        <w:t>m</w:t>
      </w:r>
      <w:r w:rsidR="00180955">
        <w:rPr>
          <w:rFonts w:ascii="HelveticaNeueLT Pro 65 Md" w:hAnsi="HelveticaNeueLT Pro 65 Md" w:cs="Arial"/>
          <w:bCs/>
          <w:sz w:val="22"/>
          <w:szCs w:val="30"/>
        </w:rPr>
        <w:t>odul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 xml:space="preserve">in der </w:t>
      </w:r>
      <w:r w:rsidR="000E04AD" w:rsidRPr="000378D5">
        <w:rPr>
          <w:rFonts w:ascii="HelveticaNeueLT Pro 65 Md" w:hAnsi="HelveticaNeueLT Pro 65 Md" w:cs="Arial"/>
          <w:bCs/>
          <w:sz w:val="22"/>
          <w:szCs w:val="30"/>
        </w:rPr>
        <w:t>Technology-Variante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wird an das 3-phasige 400-V-Netz angeschlossen. Als </w:t>
      </w:r>
      <w:r w:rsidRPr="000378D5">
        <w:rPr>
          <w:rFonts w:ascii="HelveticaNeueLT Pro 65 Md" w:hAnsi="HelveticaNeueLT Pro 65 Md" w:cs="Arial"/>
          <w:bCs/>
          <w:sz w:val="22"/>
          <w:szCs w:val="30"/>
        </w:rPr>
        <w:t xml:space="preserve">Zubehör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werden eine </w:t>
      </w:r>
      <w:r w:rsidRPr="000378D5">
        <w:rPr>
          <w:rFonts w:ascii="HelveticaNeueLT Pro 65 Md" w:hAnsi="HelveticaNeueLT Pro 65 Md" w:cs="Arial"/>
          <w:bCs/>
          <w:sz w:val="22"/>
          <w:szCs w:val="30"/>
        </w:rPr>
        <w:t xml:space="preserve">Erweiterungskarte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für </w:t>
      </w:r>
      <w:r w:rsidRPr="000378D5">
        <w:rPr>
          <w:rFonts w:ascii="HelveticaNeueLT Pro 65 Md" w:hAnsi="HelveticaNeueLT Pro 65 Md" w:cs="Arial"/>
          <w:bCs/>
          <w:sz w:val="22"/>
          <w:szCs w:val="30"/>
        </w:rPr>
        <w:t>dig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itale und analoge Ein-/Ausgänge sowie ein </w:t>
      </w:r>
      <w:r w:rsidRPr="000378D5">
        <w:rPr>
          <w:rFonts w:ascii="HelveticaNeueLT Pro 65 Md" w:hAnsi="HelveticaNeueLT Pro 65 Md" w:cs="Arial"/>
          <w:bCs/>
          <w:sz w:val="22"/>
          <w:szCs w:val="30"/>
        </w:rPr>
        <w:t xml:space="preserve">USB-Schnittstellenwandler </w:t>
      </w:r>
      <w:r>
        <w:rPr>
          <w:rFonts w:ascii="HelveticaNeueLT Pro 65 Md" w:hAnsi="HelveticaNeueLT Pro 65 Md" w:cs="Arial"/>
          <w:bCs/>
          <w:sz w:val="22"/>
          <w:szCs w:val="30"/>
        </w:rPr>
        <w:t>mitgeliefert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 xml:space="preserve">, ebenso die </w:t>
      </w:r>
      <w:r w:rsidRPr="00CC49C7">
        <w:rPr>
          <w:rFonts w:ascii="HelveticaNeueLT Pro 65 Md" w:hAnsi="HelveticaNeueLT Pro 65 Md" w:cs="Arial"/>
          <w:bCs/>
          <w:sz w:val="22"/>
          <w:szCs w:val="30"/>
        </w:rPr>
        <w:t>Engineering-Software MOVISUITE</w:t>
      </w:r>
      <w:r w:rsidRPr="000E04AD">
        <w:rPr>
          <w:rFonts w:ascii="HelveticaNeueLT Pro 65 Md" w:hAnsi="HelveticaNeueLT Pro 65 Md" w:cs="Arial"/>
          <w:bCs/>
          <w:sz w:val="22"/>
          <w:szCs w:val="30"/>
          <w:vertAlign w:val="superscript"/>
        </w:rPr>
        <w:t>®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 xml:space="preserve">. </w:t>
      </w:r>
      <w:r w:rsidR="00F5114E">
        <w:rPr>
          <w:rFonts w:ascii="HelveticaNeueLT Pro 65 Md" w:hAnsi="HelveticaNeueLT Pro 65 Md" w:cs="Arial"/>
          <w:bCs/>
          <w:sz w:val="22"/>
          <w:szCs w:val="30"/>
        </w:rPr>
        <w:t>Ferner sind o</w:t>
      </w:r>
      <w:r w:rsidRPr="00CC49C7">
        <w:rPr>
          <w:rFonts w:ascii="HelveticaNeueLT Pro 65 Md" w:hAnsi="HelveticaNeueLT Pro 65 Md" w:cs="Arial"/>
          <w:bCs/>
          <w:sz w:val="22"/>
          <w:szCs w:val="30"/>
        </w:rPr>
        <w:t xml:space="preserve">ptional </w:t>
      </w:r>
      <w:r w:rsidR="000E04AD">
        <w:rPr>
          <w:rFonts w:ascii="HelveticaNeueLT Pro 65 Md" w:hAnsi="HelveticaNeueLT Pro 65 Md" w:cs="Arial"/>
          <w:bCs/>
          <w:sz w:val="22"/>
          <w:szCs w:val="30"/>
        </w:rPr>
        <w:t>e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ine </w:t>
      </w:r>
      <w:r w:rsidRPr="000378D5">
        <w:rPr>
          <w:rFonts w:ascii="HelveticaNeueLT Pro 65 Md" w:hAnsi="HelveticaNeueLT Pro 65 Md" w:cs="Arial"/>
          <w:bCs/>
          <w:sz w:val="22"/>
          <w:szCs w:val="30"/>
        </w:rPr>
        <w:t>Feldbus</w:t>
      </w:r>
      <w:r w:rsidR="00866DE6">
        <w:rPr>
          <w:rFonts w:ascii="HelveticaNeueLT Pro 65 Md" w:hAnsi="HelveticaNeueLT Pro 65 Md" w:cs="Arial"/>
          <w:bCs/>
          <w:sz w:val="22"/>
          <w:szCs w:val="30"/>
        </w:rPr>
        <w:t>-S</w:t>
      </w:r>
      <w:r w:rsidRPr="000378D5">
        <w:rPr>
          <w:rFonts w:ascii="HelveticaNeueLT Pro 65 Md" w:hAnsi="HelveticaNeueLT Pro 65 Md" w:cs="Arial"/>
          <w:bCs/>
          <w:sz w:val="22"/>
          <w:szCs w:val="30"/>
        </w:rPr>
        <w:t xml:space="preserve">chnittstelle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sowie </w:t>
      </w:r>
      <w:r w:rsidRPr="000378D5">
        <w:rPr>
          <w:rFonts w:ascii="HelveticaNeueLT Pro 65 Md" w:hAnsi="HelveticaNeueLT Pro 65 Md" w:cs="Arial"/>
          <w:bCs/>
          <w:sz w:val="22"/>
          <w:szCs w:val="30"/>
        </w:rPr>
        <w:t>konfektionierte Leitun</w:t>
      </w:r>
      <w:r w:rsidR="00232F6B">
        <w:rPr>
          <w:rFonts w:ascii="HelveticaNeueLT Pro 65 Md" w:hAnsi="HelveticaNeueLT Pro 65 Md" w:cs="Arial"/>
          <w:bCs/>
          <w:sz w:val="22"/>
          <w:szCs w:val="30"/>
        </w:rPr>
        <w:t>gen und Messleitungssätze erhältlich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. </w:t>
      </w:r>
    </w:p>
    <w:p w14:paraId="707B79E1" w14:textId="04CA248E" w:rsidR="00232F6B" w:rsidRDefault="003634B1" w:rsidP="00667F58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HelveticaNeueLT Pro 65 Md" w:hAnsi="HelveticaNeueLT Pro 65 Md" w:cs="Arial"/>
          <w:bCs/>
          <w:sz w:val="22"/>
          <w:szCs w:val="30"/>
        </w:rPr>
      </w:pPr>
      <w:r>
        <w:rPr>
          <w:rFonts w:ascii="HelveticaNeueLT Pro 65 Md" w:hAnsi="HelveticaNeueLT Pro 65 Md" w:cs="Arial"/>
          <w:bCs/>
          <w:sz w:val="22"/>
          <w:szCs w:val="30"/>
        </w:rPr>
        <w:t>Das Didaktikmodul ermöglicht p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>raktische Laborübungen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 wie die 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 xml:space="preserve">Inbetriebnahme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des 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>Antriebsumrichter</w:t>
      </w:r>
      <w:r>
        <w:rPr>
          <w:rFonts w:ascii="HelveticaNeueLT Pro 65 Md" w:hAnsi="HelveticaNeueLT Pro 65 Md" w:cs="Arial"/>
          <w:bCs/>
          <w:sz w:val="22"/>
          <w:szCs w:val="30"/>
        </w:rPr>
        <w:t>s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mit </w:t>
      </w:r>
      <w:r w:rsidR="008236A1">
        <w:rPr>
          <w:rFonts w:ascii="HelveticaNeueLT Pro 65 Md" w:hAnsi="HelveticaNeueLT Pro 65 Md" w:cs="Arial"/>
          <w:bCs/>
          <w:sz w:val="22"/>
          <w:szCs w:val="30"/>
        </w:rPr>
        <w:t>Drehstrom-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>A</w:t>
      </w:r>
      <w:r w:rsidR="00F5114E">
        <w:rPr>
          <w:rFonts w:ascii="HelveticaNeueLT Pro 65 Md" w:hAnsi="HelveticaNeueLT Pro 65 Md" w:cs="Arial"/>
          <w:bCs/>
          <w:sz w:val="22"/>
          <w:szCs w:val="30"/>
        </w:rPr>
        <w:t xml:space="preserve">synchron- 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 xml:space="preserve">oder </w:t>
      </w:r>
      <w:r w:rsidR="00866DE6">
        <w:rPr>
          <w:rFonts w:ascii="HelveticaNeueLT Pro 65 Md" w:hAnsi="HelveticaNeueLT Pro 65 Md" w:cs="Arial"/>
          <w:bCs/>
          <w:sz w:val="22"/>
          <w:szCs w:val="30"/>
        </w:rPr>
        <w:t xml:space="preserve">synchronen </w:t>
      </w:r>
      <w:r w:rsidR="008236A1">
        <w:rPr>
          <w:rFonts w:ascii="HelveticaNeueLT Pro 65 Md" w:hAnsi="HelveticaNeueLT Pro 65 Md" w:cs="Arial"/>
          <w:bCs/>
          <w:sz w:val="22"/>
          <w:szCs w:val="30"/>
        </w:rPr>
        <w:t>Servo</w:t>
      </w:r>
      <w:r w:rsidR="00F5114E">
        <w:rPr>
          <w:rFonts w:ascii="HelveticaNeueLT Pro 65 Md" w:hAnsi="HelveticaNeueLT Pro 65 Md" w:cs="Arial"/>
          <w:bCs/>
          <w:sz w:val="22"/>
          <w:szCs w:val="30"/>
        </w:rPr>
        <w:t xml:space="preserve">motoren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per 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 xml:space="preserve">Handbediengerät oder </w:t>
      </w:r>
      <w:r>
        <w:rPr>
          <w:rFonts w:ascii="HelveticaNeueLT Pro 65 Md" w:hAnsi="HelveticaNeueLT Pro 65 Md" w:cs="Arial"/>
          <w:bCs/>
          <w:sz w:val="22"/>
          <w:szCs w:val="30"/>
        </w:rPr>
        <w:t>mit</w:t>
      </w:r>
      <w:r w:rsidR="008B7D89">
        <w:rPr>
          <w:rFonts w:ascii="HelveticaNeueLT Pro 65 Md" w:hAnsi="HelveticaNeueLT Pro 65 Md" w:cs="Arial"/>
          <w:bCs/>
          <w:sz w:val="22"/>
          <w:szCs w:val="30"/>
        </w:rPr>
        <w:t>h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ilfe der 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>Engineering-Software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. Weitere Lerninhalte sind </w:t>
      </w:r>
      <w:r w:rsidR="00215D64">
        <w:rPr>
          <w:rFonts w:ascii="HelveticaNeueLT Pro 65 Md" w:hAnsi="HelveticaNeueLT Pro 65 Md" w:cs="Arial"/>
          <w:bCs/>
          <w:sz w:val="22"/>
          <w:szCs w:val="30"/>
        </w:rPr>
        <w:t>d</w:t>
      </w:r>
      <w:r w:rsidR="00215D64" w:rsidRPr="003634B1">
        <w:rPr>
          <w:rFonts w:ascii="HelveticaNeueLT Pro 65 Md" w:hAnsi="HelveticaNeueLT Pro 65 Md" w:cs="Arial"/>
          <w:bCs/>
          <w:sz w:val="22"/>
          <w:szCs w:val="30"/>
        </w:rPr>
        <w:t>as Zusammenspiel zwischen verschiedenen Motor- und Gebertypen</w:t>
      </w:r>
      <w:r w:rsidR="00215D64">
        <w:rPr>
          <w:rFonts w:ascii="HelveticaNeueLT Pro 65 Md" w:hAnsi="HelveticaNeueLT Pro 65 Md" w:cs="Arial"/>
          <w:bCs/>
          <w:sz w:val="22"/>
          <w:szCs w:val="30"/>
        </w:rPr>
        <w:t xml:space="preserve">, </w:t>
      </w:r>
      <w:r w:rsidR="00232F6B">
        <w:rPr>
          <w:rFonts w:ascii="HelveticaNeueLT Pro 65 Md" w:hAnsi="HelveticaNeueLT Pro 65 Md" w:cs="Arial"/>
          <w:bCs/>
          <w:sz w:val="22"/>
          <w:szCs w:val="30"/>
        </w:rPr>
        <w:t xml:space="preserve">die 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>Optimierung von Drehzahl und Drehmoment</w:t>
      </w:r>
      <w:r w:rsidR="008B7D89">
        <w:rPr>
          <w:rFonts w:ascii="HelveticaNeueLT Pro 65 Md" w:hAnsi="HelveticaNeueLT Pro 65 Md" w:cs="Arial"/>
          <w:bCs/>
          <w:sz w:val="22"/>
          <w:szCs w:val="30"/>
        </w:rPr>
        <w:t>-R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>egelkreisen</w:t>
      </w:r>
      <w:r w:rsidR="00215D64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232F6B">
        <w:rPr>
          <w:rFonts w:ascii="HelveticaNeueLT Pro 65 Md" w:hAnsi="HelveticaNeueLT Pro 65 Md" w:cs="Arial"/>
          <w:bCs/>
          <w:sz w:val="22"/>
          <w:szCs w:val="30"/>
        </w:rPr>
        <w:t xml:space="preserve">sowie </w:t>
      </w:r>
      <w:r w:rsidR="00215D64">
        <w:rPr>
          <w:rFonts w:ascii="HelveticaNeueLT Pro 65 Md" w:hAnsi="HelveticaNeueLT Pro 65 Md" w:cs="Arial"/>
          <w:bCs/>
          <w:sz w:val="22"/>
          <w:szCs w:val="30"/>
        </w:rPr>
        <w:t xml:space="preserve">die 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>Aktivierung von Sch</w:t>
      </w:r>
      <w:r w:rsidR="00215D64">
        <w:rPr>
          <w:rFonts w:ascii="HelveticaNeueLT Pro 65 Md" w:hAnsi="HelveticaNeueLT Pro 65 Md" w:cs="Arial"/>
          <w:bCs/>
          <w:sz w:val="22"/>
          <w:szCs w:val="30"/>
        </w:rPr>
        <w:t xml:space="preserve">utz- und Überwachungsfunktionen. </w:t>
      </w:r>
      <w:r w:rsidR="00232F6B">
        <w:rPr>
          <w:rFonts w:ascii="HelveticaNeueLT Pro 65 Md" w:hAnsi="HelveticaNeueLT Pro 65 Md" w:cs="Arial"/>
          <w:bCs/>
          <w:sz w:val="22"/>
          <w:szCs w:val="30"/>
        </w:rPr>
        <w:t xml:space="preserve">Zu den </w:t>
      </w:r>
      <w:r w:rsidR="00810CB5">
        <w:rPr>
          <w:rFonts w:ascii="HelveticaNeueLT Pro 65 Md" w:hAnsi="HelveticaNeueLT Pro 65 Md" w:cs="Arial"/>
          <w:bCs/>
          <w:sz w:val="22"/>
          <w:szCs w:val="30"/>
        </w:rPr>
        <w:t xml:space="preserve">Lernthemen </w:t>
      </w:r>
      <w:r w:rsidR="00232F6B">
        <w:rPr>
          <w:rFonts w:ascii="HelveticaNeueLT Pro 65 Md" w:hAnsi="HelveticaNeueLT Pro 65 Md" w:cs="Arial"/>
          <w:bCs/>
          <w:sz w:val="22"/>
          <w:szCs w:val="30"/>
        </w:rPr>
        <w:t xml:space="preserve">gehören </w:t>
      </w:r>
      <w:r w:rsidR="002D3BCF">
        <w:rPr>
          <w:rFonts w:ascii="HelveticaNeueLT Pro 65 Md" w:hAnsi="HelveticaNeueLT Pro 65 Md" w:cs="Arial"/>
          <w:bCs/>
          <w:sz w:val="22"/>
          <w:szCs w:val="30"/>
        </w:rPr>
        <w:t xml:space="preserve">auch </w:t>
      </w:r>
      <w:r w:rsidR="00810CB5">
        <w:rPr>
          <w:rFonts w:ascii="HelveticaNeueLT Pro 65 Md" w:hAnsi="HelveticaNeueLT Pro 65 Md" w:cs="Arial"/>
          <w:bCs/>
          <w:sz w:val="22"/>
          <w:szCs w:val="30"/>
        </w:rPr>
        <w:t>die A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 xml:space="preserve">ufzeichnung von Verfahrprofilen </w:t>
      </w:r>
      <w:r w:rsidR="00810CB5">
        <w:rPr>
          <w:rFonts w:ascii="HelveticaNeueLT Pro 65 Md" w:hAnsi="HelveticaNeueLT Pro 65 Md" w:cs="Arial"/>
          <w:bCs/>
          <w:sz w:val="22"/>
          <w:szCs w:val="30"/>
        </w:rPr>
        <w:t xml:space="preserve">und der 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>Parameterver</w:t>
      </w:r>
      <w:r w:rsidR="00810CB5">
        <w:rPr>
          <w:rFonts w:ascii="HelveticaNeueLT Pro 65 Md" w:hAnsi="HelveticaNeueLT Pro 65 Md" w:cs="Arial"/>
          <w:bCs/>
          <w:sz w:val="22"/>
          <w:szCs w:val="30"/>
        </w:rPr>
        <w:t>gleich zur Diagnose elektri</w:t>
      </w:r>
      <w:r w:rsidR="00232F6B">
        <w:rPr>
          <w:rFonts w:ascii="HelveticaNeueLT Pro 65 Md" w:hAnsi="HelveticaNeueLT Pro 65 Md" w:cs="Arial"/>
          <w:bCs/>
          <w:sz w:val="22"/>
          <w:szCs w:val="30"/>
        </w:rPr>
        <w:t>scher</w:t>
      </w:r>
      <w:r w:rsidRPr="003634B1">
        <w:rPr>
          <w:rFonts w:ascii="HelveticaNeueLT Pro 65 Md" w:hAnsi="HelveticaNeueLT Pro 65 Md" w:cs="Arial"/>
          <w:bCs/>
          <w:sz w:val="22"/>
          <w:szCs w:val="30"/>
        </w:rPr>
        <w:t xml:space="preserve"> Größen</w:t>
      </w:r>
      <w:r w:rsidR="002D3BCF">
        <w:rPr>
          <w:rFonts w:ascii="HelveticaNeueLT Pro 65 Md" w:hAnsi="HelveticaNeueLT Pro 65 Md" w:cs="Arial"/>
          <w:bCs/>
          <w:sz w:val="22"/>
          <w:szCs w:val="30"/>
        </w:rPr>
        <w:t xml:space="preserve">. </w:t>
      </w:r>
    </w:p>
    <w:p w14:paraId="4BFF9CAE" w14:textId="1572D29C" w:rsidR="00925C07" w:rsidRDefault="00073CF7" w:rsidP="00667F58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HelveticaNeueLT Pro 65 Md" w:hAnsi="HelveticaNeueLT Pro 65 Md" w:cs="Arial"/>
          <w:bCs/>
          <w:sz w:val="22"/>
          <w:szCs w:val="30"/>
        </w:rPr>
      </w:pPr>
      <w:r>
        <w:rPr>
          <w:rFonts w:ascii="HelveticaNeueLT Pro 65 Md" w:hAnsi="HelveticaNeueLT Pro 65 Md" w:cs="Arial"/>
          <w:bCs/>
          <w:sz w:val="22"/>
          <w:szCs w:val="30"/>
        </w:rPr>
        <w:t xml:space="preserve">Die </w:t>
      </w:r>
      <w:r w:rsidR="003634B1" w:rsidRPr="003634B1">
        <w:rPr>
          <w:rFonts w:ascii="HelveticaNeueLT Pro 65 Md" w:hAnsi="HelveticaNeueLT Pro 65 Md" w:cs="Arial"/>
          <w:bCs/>
          <w:sz w:val="22"/>
          <w:szCs w:val="30"/>
        </w:rPr>
        <w:t xml:space="preserve">Einbindung 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des Antriebsumrichters </w:t>
      </w:r>
      <w:r w:rsidR="003634B1" w:rsidRPr="003634B1">
        <w:rPr>
          <w:rFonts w:ascii="HelveticaNeueLT Pro 65 Md" w:hAnsi="HelveticaNeueLT Pro 65 Md" w:cs="Arial"/>
          <w:bCs/>
          <w:sz w:val="22"/>
          <w:szCs w:val="30"/>
        </w:rPr>
        <w:t xml:space="preserve">in industrielle Netzwerke </w:t>
      </w:r>
      <w:r>
        <w:rPr>
          <w:rFonts w:ascii="HelveticaNeueLT Pro 65 Md" w:hAnsi="HelveticaNeueLT Pro 65 Md" w:cs="Arial"/>
          <w:bCs/>
          <w:sz w:val="22"/>
          <w:szCs w:val="30"/>
        </w:rPr>
        <w:t>kann über eine Kommunikationsschnittstelle wie PROFINET oder EtherNet/IP</w:t>
      </w:r>
      <w:r w:rsidR="006F78CB">
        <w:rPr>
          <w:rFonts w:ascii="HelveticaNeueLT Pro 65 Md" w:hAnsi="HelveticaNeueLT Pro 65 Md" w:cs="Arial"/>
          <w:bCs/>
          <w:sz w:val="22"/>
          <w:szCs w:val="30"/>
          <w:vertAlign w:val="superscript"/>
        </w:rPr>
        <w:t>TM</w:t>
      </w:r>
      <w:r>
        <w:rPr>
          <w:rFonts w:ascii="HelveticaNeueLT Pro 65 Md" w:hAnsi="HelveticaNeueLT Pro 65 Md" w:cs="Arial"/>
          <w:bCs/>
          <w:sz w:val="22"/>
          <w:szCs w:val="30"/>
        </w:rPr>
        <w:t xml:space="preserve"> erfolgen. </w:t>
      </w:r>
      <w:r w:rsidR="00F1666A">
        <w:rPr>
          <w:rFonts w:ascii="HelveticaNeueLT Pro 65 Md" w:hAnsi="HelveticaNeueLT Pro 65 Md" w:cs="Arial"/>
          <w:bCs/>
          <w:sz w:val="22"/>
          <w:szCs w:val="30"/>
        </w:rPr>
        <w:t>(</w:t>
      </w:r>
      <w:r w:rsidR="00F1666A" w:rsidRPr="00F1666A">
        <w:rPr>
          <w:rFonts w:ascii="HelveticaNeueLT Pro 65 Md" w:hAnsi="HelveticaNeueLT Pro 65 Md" w:cs="Arial"/>
          <w:bCs/>
          <w:sz w:val="22"/>
          <w:szCs w:val="30"/>
        </w:rPr>
        <w:t>EtherNet/IP™</w:t>
      </w:r>
      <w:r w:rsidR="00F1666A">
        <w:rPr>
          <w:rFonts w:ascii="HelveticaNeueLT Pro 65 Md" w:hAnsi="HelveticaNeueLT Pro 65 Md" w:cs="Arial"/>
          <w:bCs/>
          <w:sz w:val="22"/>
          <w:szCs w:val="30"/>
        </w:rPr>
        <w:t xml:space="preserve"> ist eine Marke von ODVA, Inc.) 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>Darüber hinaus er</w:t>
      </w:r>
      <w:r w:rsidR="00787841">
        <w:rPr>
          <w:rFonts w:ascii="HelveticaNeueLT Pro 65 Md" w:hAnsi="HelveticaNeueLT Pro 65 Md" w:cs="Arial"/>
          <w:bCs/>
          <w:sz w:val="22"/>
          <w:szCs w:val="30"/>
        </w:rPr>
        <w:t xml:space="preserve">möglicht 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>die digitale Datenschnittstelle MOVILINK</w:t>
      </w:r>
      <w:r w:rsidR="00925C07" w:rsidRPr="000F0CCB">
        <w:rPr>
          <w:rFonts w:ascii="HelveticaNeueLT Pro 65 Md" w:hAnsi="HelveticaNeueLT Pro 65 Md" w:cs="Arial"/>
          <w:bCs/>
          <w:sz w:val="22"/>
          <w:szCs w:val="30"/>
          <w:vertAlign w:val="superscript"/>
        </w:rPr>
        <w:t>®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 xml:space="preserve"> DDI </w:t>
      </w:r>
      <w:r w:rsidR="00787841">
        <w:rPr>
          <w:rFonts w:ascii="HelveticaNeueLT Pro 65 Md" w:hAnsi="HelveticaNeueLT Pro 65 Md" w:cs="Arial"/>
          <w:bCs/>
          <w:sz w:val="22"/>
          <w:szCs w:val="30"/>
        </w:rPr>
        <w:t xml:space="preserve">die 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 xml:space="preserve">direkte Übertragung von Informationen </w:t>
      </w:r>
      <w:r w:rsidR="00787841">
        <w:rPr>
          <w:rFonts w:ascii="HelveticaNeueLT Pro 65 Md" w:hAnsi="HelveticaNeueLT Pro 65 Md" w:cs="Arial"/>
          <w:bCs/>
          <w:sz w:val="22"/>
          <w:szCs w:val="30"/>
        </w:rPr>
        <w:t xml:space="preserve">des 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>Antrieb</w:t>
      </w:r>
      <w:r w:rsidR="00787841">
        <w:rPr>
          <w:rFonts w:ascii="HelveticaNeueLT Pro 65 Md" w:hAnsi="HelveticaNeueLT Pro 65 Md" w:cs="Arial"/>
          <w:bCs/>
          <w:sz w:val="22"/>
          <w:szCs w:val="30"/>
        </w:rPr>
        <w:t>s.</w:t>
      </w:r>
      <w:r w:rsidR="003634B1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  <w:r w:rsidR="00546F85">
        <w:rPr>
          <w:rFonts w:ascii="HelveticaNeueLT Pro 65 Md" w:hAnsi="HelveticaNeueLT Pro 65 Md" w:cs="Arial"/>
          <w:bCs/>
          <w:sz w:val="22"/>
          <w:szCs w:val="30"/>
        </w:rPr>
        <w:t xml:space="preserve">Dazu gehören z. B. </w:t>
      </w:r>
      <w:r w:rsidR="00546F85" w:rsidRPr="00925C07">
        <w:rPr>
          <w:rFonts w:ascii="HelveticaNeueLT Pro 65 Md" w:hAnsi="HelveticaNeueLT Pro 65 Md" w:cs="Arial"/>
          <w:bCs/>
          <w:sz w:val="22"/>
          <w:szCs w:val="30"/>
        </w:rPr>
        <w:t xml:space="preserve">Bremsen- und Diagnosedaten </w:t>
      </w:r>
      <w:r w:rsidR="00546F85">
        <w:rPr>
          <w:rFonts w:ascii="HelveticaNeueLT Pro 65 Md" w:hAnsi="HelveticaNeueLT Pro 65 Md" w:cs="Arial"/>
          <w:bCs/>
          <w:sz w:val="22"/>
          <w:szCs w:val="30"/>
        </w:rPr>
        <w:t xml:space="preserve">oder das </w:t>
      </w:r>
      <w:r w:rsidR="00787841">
        <w:rPr>
          <w:rFonts w:ascii="HelveticaNeueLT Pro 65 Md" w:hAnsi="HelveticaNeueLT Pro 65 Md" w:cs="Arial"/>
          <w:bCs/>
          <w:sz w:val="22"/>
          <w:szCs w:val="30"/>
        </w:rPr>
        <w:t>elektro</w:t>
      </w:r>
      <w:r w:rsidR="00546F85">
        <w:rPr>
          <w:rFonts w:ascii="HelveticaNeueLT Pro 65 Md" w:hAnsi="HelveticaNeueLT Pro 65 Md" w:cs="Arial"/>
          <w:bCs/>
          <w:sz w:val="22"/>
          <w:szCs w:val="30"/>
        </w:rPr>
        <w:t>nische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 xml:space="preserve"> Typensch</w:t>
      </w:r>
      <w:r w:rsidR="003634B1">
        <w:rPr>
          <w:rFonts w:ascii="HelveticaNeueLT Pro 65 Md" w:hAnsi="HelveticaNeueLT Pro 65 Md" w:cs="Arial"/>
          <w:bCs/>
          <w:sz w:val="22"/>
          <w:szCs w:val="30"/>
        </w:rPr>
        <w:t>ild</w:t>
      </w:r>
      <w:r w:rsidR="00546F85">
        <w:rPr>
          <w:rFonts w:ascii="HelveticaNeueLT Pro 65 Md" w:hAnsi="HelveticaNeueLT Pro 65 Md" w:cs="Arial"/>
          <w:bCs/>
          <w:sz w:val="22"/>
          <w:szCs w:val="30"/>
        </w:rPr>
        <w:t xml:space="preserve"> des </w:t>
      </w:r>
      <w:r w:rsidR="00546F85">
        <w:rPr>
          <w:rFonts w:ascii="HelveticaNeueLT Pro 65 Md" w:hAnsi="HelveticaNeueLT Pro 65 Md" w:cs="Arial"/>
          <w:bCs/>
          <w:sz w:val="22"/>
          <w:szCs w:val="30"/>
        </w:rPr>
        <w:lastRenderedPageBreak/>
        <w:t xml:space="preserve">angeschlossenen Motors. </w:t>
      </w:r>
      <w:r w:rsidR="003634B1">
        <w:rPr>
          <w:rFonts w:ascii="HelveticaNeueLT Pro 65 Md" w:hAnsi="HelveticaNeueLT Pro 65 Md" w:cs="Arial"/>
          <w:bCs/>
          <w:sz w:val="22"/>
          <w:szCs w:val="30"/>
        </w:rPr>
        <w:t>So</w:t>
      </w:r>
      <w:r w:rsidR="00787841">
        <w:rPr>
          <w:rFonts w:ascii="HelveticaNeueLT Pro 65 Md" w:hAnsi="HelveticaNeueLT Pro 65 Md" w:cs="Arial"/>
          <w:bCs/>
          <w:sz w:val="22"/>
          <w:szCs w:val="30"/>
        </w:rPr>
        <w:t xml:space="preserve">mit 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 xml:space="preserve">wird </w:t>
      </w:r>
      <w:r w:rsidR="00787841">
        <w:rPr>
          <w:rFonts w:ascii="HelveticaNeueLT Pro 65 Md" w:hAnsi="HelveticaNeueLT Pro 65 Md" w:cs="Arial"/>
          <w:bCs/>
          <w:sz w:val="22"/>
          <w:szCs w:val="30"/>
        </w:rPr>
        <w:t xml:space="preserve">dieser Antrieb auch </w:t>
      </w:r>
      <w:r w:rsidR="00925C07" w:rsidRPr="00925C07">
        <w:rPr>
          <w:rFonts w:ascii="HelveticaNeueLT Pro 65 Md" w:hAnsi="HelveticaNeueLT Pro 65 Md" w:cs="Arial"/>
          <w:bCs/>
          <w:sz w:val="22"/>
          <w:szCs w:val="30"/>
        </w:rPr>
        <w:t>künftigen Anforderungen gerecht.</w:t>
      </w:r>
      <w:r w:rsidR="00787841">
        <w:rPr>
          <w:rFonts w:ascii="HelveticaNeueLT Pro 65 Md" w:hAnsi="HelveticaNeueLT Pro 65 Md" w:cs="Arial"/>
          <w:bCs/>
          <w:sz w:val="22"/>
          <w:szCs w:val="30"/>
        </w:rPr>
        <w:t xml:space="preserve"> </w:t>
      </w:r>
    </w:p>
    <w:p w14:paraId="282AA770" w14:textId="6439AA16" w:rsidR="00326DF9" w:rsidRPr="00326DF9" w:rsidRDefault="00030A90" w:rsidP="00326DF9">
      <w:pPr>
        <w:pStyle w:val="Textkrper"/>
        <w:jc w:val="both"/>
        <w:rPr>
          <w:rFonts w:ascii="HelveticaNeueLT Pro 65 Md" w:hAnsi="HelveticaNeueLT Pro 65 Md"/>
          <w:b w:val="0"/>
          <w:bCs w:val="0"/>
          <w:sz w:val="22"/>
        </w:rPr>
      </w:pPr>
      <w:r>
        <w:rPr>
          <w:rFonts w:ascii="HelveticaNeueLT Pro 65 Md" w:hAnsi="HelveticaNeueLT Pro 65 Md"/>
          <w:b w:val="0"/>
          <w:sz w:val="22"/>
        </w:rPr>
        <w:t xml:space="preserve">Die </w:t>
      </w:r>
      <w:r w:rsidRPr="00CF0D94">
        <w:rPr>
          <w:rFonts w:ascii="HelveticaNeueLT Pro 65 Md" w:hAnsi="HelveticaNeueLT Pro 65 Md"/>
          <w:b w:val="0"/>
          <w:sz w:val="22"/>
        </w:rPr>
        <w:t>Didaktik</w:t>
      </w:r>
      <w:r w:rsidR="0053075F">
        <w:rPr>
          <w:rFonts w:ascii="HelveticaNeueLT Pro 65 Md" w:hAnsi="HelveticaNeueLT Pro 65 Md"/>
          <w:b w:val="0"/>
          <w:sz w:val="22"/>
        </w:rPr>
        <w:t>m</w:t>
      </w:r>
      <w:r w:rsidR="008236A1">
        <w:rPr>
          <w:rFonts w:ascii="HelveticaNeueLT Pro 65 Md" w:hAnsi="HelveticaNeueLT Pro 65 Md"/>
          <w:b w:val="0"/>
          <w:sz w:val="22"/>
        </w:rPr>
        <w:t xml:space="preserve">odule </w:t>
      </w:r>
      <w:r>
        <w:rPr>
          <w:rFonts w:ascii="HelveticaNeueLT Pro 65 Md" w:hAnsi="HelveticaNeueLT Pro 65 Md"/>
          <w:b w:val="0"/>
          <w:sz w:val="22"/>
        </w:rPr>
        <w:t xml:space="preserve">basieren auf </w:t>
      </w:r>
      <w:r w:rsidR="000F0CCB">
        <w:rPr>
          <w:rFonts w:ascii="HelveticaNeueLT Pro 65 Md" w:hAnsi="HelveticaNeueLT Pro 65 Md"/>
          <w:b w:val="0"/>
          <w:sz w:val="22"/>
        </w:rPr>
        <w:t xml:space="preserve">Industriegeräten </w:t>
      </w:r>
      <w:r w:rsidRPr="00CF0D94">
        <w:rPr>
          <w:rFonts w:ascii="HelveticaNeueLT Pro 65 Md" w:hAnsi="HelveticaNeueLT Pro 65 Md"/>
          <w:b w:val="0"/>
          <w:sz w:val="22"/>
        </w:rPr>
        <w:t xml:space="preserve">von SEW-EURODRIVE </w:t>
      </w:r>
      <w:r>
        <w:rPr>
          <w:rFonts w:ascii="HelveticaNeueLT Pro 65 Md" w:hAnsi="HelveticaNeueLT Pro 65 Md"/>
          <w:b w:val="0"/>
          <w:sz w:val="22"/>
        </w:rPr>
        <w:t xml:space="preserve">und </w:t>
      </w:r>
      <w:r w:rsidRPr="00CF0D94">
        <w:rPr>
          <w:rFonts w:ascii="HelveticaNeueLT Pro 65 Md" w:hAnsi="HelveticaNeueLT Pro 65 Md"/>
          <w:b w:val="0"/>
          <w:bCs w:val="0"/>
          <w:sz w:val="22"/>
        </w:rPr>
        <w:t xml:space="preserve">wurden </w:t>
      </w:r>
      <w:r w:rsidRPr="00CF0D94">
        <w:rPr>
          <w:rFonts w:ascii="HelveticaNeueLT Pro 65 Md" w:hAnsi="HelveticaNeueLT Pro 65 Md"/>
          <w:b w:val="0"/>
          <w:sz w:val="22"/>
        </w:rPr>
        <w:t xml:space="preserve">für den Einsatz in der </w:t>
      </w:r>
      <w:r w:rsidR="00027C77">
        <w:rPr>
          <w:rFonts w:ascii="HelveticaNeueLT Pro 65 Md" w:hAnsi="HelveticaNeueLT Pro 65 Md"/>
          <w:b w:val="0"/>
          <w:sz w:val="22"/>
        </w:rPr>
        <w:t>d</w:t>
      </w:r>
      <w:r w:rsidR="00984BFA">
        <w:rPr>
          <w:rFonts w:ascii="HelveticaNeueLT Pro 65 Md" w:hAnsi="HelveticaNeueLT Pro 65 Md"/>
          <w:b w:val="0"/>
          <w:sz w:val="22"/>
        </w:rPr>
        <w:t>ua</w:t>
      </w:r>
      <w:r w:rsidR="00027C77">
        <w:rPr>
          <w:rFonts w:ascii="HelveticaNeueLT Pro 65 Md" w:hAnsi="HelveticaNeueLT Pro 65 Md"/>
          <w:b w:val="0"/>
          <w:sz w:val="22"/>
        </w:rPr>
        <w:t xml:space="preserve">len </w:t>
      </w:r>
      <w:r w:rsidRPr="00CF0D94">
        <w:rPr>
          <w:rFonts w:ascii="HelveticaNeueLT Pro 65 Md" w:hAnsi="HelveticaNeueLT Pro 65 Md"/>
          <w:b w:val="0"/>
          <w:sz w:val="22"/>
        </w:rPr>
        <w:t xml:space="preserve">Aus- und Weiterbildung </w:t>
      </w:r>
      <w:r>
        <w:rPr>
          <w:rFonts w:ascii="HelveticaNeueLT Pro 65 Md" w:hAnsi="HelveticaNeueLT Pro 65 Md"/>
          <w:b w:val="0"/>
          <w:sz w:val="22"/>
        </w:rPr>
        <w:t xml:space="preserve">modifiziert. </w:t>
      </w:r>
      <w:r w:rsidR="00326DF9" w:rsidRPr="00326DF9">
        <w:rPr>
          <w:rFonts w:ascii="HelveticaNeueLT Pro 65 Md" w:hAnsi="HelveticaNeueLT Pro 65 Md"/>
          <w:b w:val="0"/>
          <w:bCs w:val="0"/>
          <w:sz w:val="22"/>
        </w:rPr>
        <w:t xml:space="preserve">Sie </w:t>
      </w:r>
      <w:r w:rsidR="00326DF9" w:rsidRPr="00326DF9">
        <w:rPr>
          <w:rFonts w:ascii="HelveticaNeueLT Pro 65 Md" w:hAnsi="HelveticaNeueLT Pro 65 Md"/>
          <w:b w:val="0"/>
          <w:sz w:val="22"/>
        </w:rPr>
        <w:t xml:space="preserve">eignen sich für alle praxisnahen Qualifizierungsmaßnahmen, beispielsweise für </w:t>
      </w:r>
      <w:r w:rsidR="00326DF9">
        <w:rPr>
          <w:rFonts w:ascii="HelveticaNeueLT Pro 65 Md" w:hAnsi="HelveticaNeueLT Pro 65 Md"/>
          <w:b w:val="0"/>
          <w:sz w:val="22"/>
        </w:rPr>
        <w:t xml:space="preserve">die Fachrichtungen </w:t>
      </w:r>
      <w:r w:rsidR="008236A1">
        <w:rPr>
          <w:rFonts w:ascii="HelveticaNeueLT Pro 65 Md" w:hAnsi="HelveticaNeueLT Pro 65 Md"/>
          <w:b w:val="0"/>
          <w:sz w:val="22"/>
        </w:rPr>
        <w:t xml:space="preserve">Elektronik </w:t>
      </w:r>
      <w:r w:rsidR="00326DF9">
        <w:rPr>
          <w:rFonts w:ascii="HelveticaNeueLT Pro 65 Md" w:hAnsi="HelveticaNeueLT Pro 65 Md"/>
          <w:b w:val="0"/>
          <w:sz w:val="22"/>
        </w:rPr>
        <w:t xml:space="preserve">und </w:t>
      </w:r>
      <w:r w:rsidR="00326DF9" w:rsidRPr="00326DF9">
        <w:rPr>
          <w:rFonts w:ascii="HelveticaNeueLT Pro 65 Md" w:hAnsi="HelveticaNeueLT Pro 65 Md"/>
          <w:b w:val="0"/>
          <w:sz w:val="22"/>
        </w:rPr>
        <w:t>Mechatronik</w:t>
      </w:r>
      <w:r w:rsidR="00326DF9">
        <w:rPr>
          <w:rFonts w:ascii="HelveticaNeueLT Pro 65 Md" w:hAnsi="HelveticaNeueLT Pro 65 Md"/>
          <w:b w:val="0"/>
          <w:sz w:val="22"/>
        </w:rPr>
        <w:t xml:space="preserve">. </w:t>
      </w:r>
    </w:p>
    <w:p w14:paraId="07664091" w14:textId="77777777" w:rsidR="00326DF9" w:rsidRDefault="00326DF9" w:rsidP="00021864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</w:p>
    <w:p w14:paraId="78C7BC16" w14:textId="77777777" w:rsidR="00030A90" w:rsidRPr="00FD360C" w:rsidRDefault="00030A90" w:rsidP="0028418F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</w:p>
    <w:p w14:paraId="67710428" w14:textId="77777777" w:rsidR="0040611D" w:rsidRDefault="0040611D" w:rsidP="006D1DD0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</w:pPr>
      <w:r w:rsidRPr="00146911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Zu dieser Presseinformat</w:t>
      </w:r>
      <w:r w:rsidR="00B07417" w:rsidRPr="00146911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ion gehört das Bild </w:t>
      </w:r>
      <w:r w:rsidR="009070F0" w:rsidRPr="00146911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>„</w:t>
      </w:r>
      <w:r w:rsidR="00560163">
        <w:rPr>
          <w:rFonts w:ascii="HelveticaNeueLT Pro 65 Md" w:hAnsi="HelveticaNeueLT Pro 65 Md"/>
          <w:b/>
          <w:bCs/>
          <w:noProof/>
          <w:spacing w:val="-4"/>
          <w:sz w:val="20"/>
          <w:szCs w:val="20"/>
        </w:rPr>
        <w:t xml:space="preserve">Didaktikmodul </w:t>
      </w:r>
      <w:r w:rsidR="00091D37">
        <w:rPr>
          <w:rFonts w:ascii="HelveticaNeueLT Pro 65 Md" w:hAnsi="HelveticaNeueLT Pro 65 Md"/>
          <w:b/>
          <w:bCs/>
          <w:color w:val="000000"/>
          <w:sz w:val="20"/>
          <w:szCs w:val="20"/>
        </w:rPr>
        <w:t>MOVIDRIVE technology</w:t>
      </w:r>
      <w:r w:rsidR="009070F0" w:rsidRPr="00146911"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  <w:t xml:space="preserve">“ </w:t>
      </w:r>
    </w:p>
    <w:p w14:paraId="75B96013" w14:textId="77777777" w:rsidR="00CD2EA2" w:rsidRDefault="00CD2EA2" w:rsidP="006D1DD0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/>
          <w:bCs/>
          <w:noProof/>
          <w:color w:val="000000"/>
          <w:spacing w:val="-4"/>
          <w:sz w:val="20"/>
          <w:szCs w:val="20"/>
        </w:rPr>
      </w:pPr>
    </w:p>
    <w:p w14:paraId="63A7A82B" w14:textId="77777777" w:rsidR="00C2773F" w:rsidRPr="006D1DD0" w:rsidRDefault="00DA59A2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Cs/>
          <w:noProof/>
          <w:color w:val="000000"/>
          <w:sz w:val="20"/>
          <w:szCs w:val="20"/>
        </w:rPr>
      </w:pPr>
      <w:r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Weitere Informationen</w:t>
      </w:r>
      <w:r w:rsidR="008870E5" w:rsidRPr="00DA59A2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: </w:t>
      </w:r>
      <w:hyperlink r:id="rId7" w:history="1">
        <w:r w:rsidR="00F644DC" w:rsidRPr="00427DCA">
          <w:rPr>
            <w:rStyle w:val="Hyperlink"/>
            <w:rFonts w:ascii="HelveticaNeueLT Pro 65 Md" w:hAnsi="HelveticaNeueLT Pro 65 Md"/>
            <w:bCs/>
            <w:noProof/>
            <w:sz w:val="20"/>
            <w:szCs w:val="20"/>
          </w:rPr>
          <w:t>www.sew-eurodrive.de/didaktik</w:t>
        </w:r>
      </w:hyperlink>
      <w:r w:rsidR="00F644DC">
        <w:rPr>
          <w:rFonts w:ascii="HelveticaNeueLT Pro 65 Md" w:hAnsi="HelveticaNeueLT Pro 65 Md"/>
          <w:bCs/>
          <w:noProof/>
          <w:color w:val="000000"/>
          <w:sz w:val="20"/>
          <w:szCs w:val="20"/>
        </w:rPr>
        <w:t xml:space="preserve"> </w:t>
      </w:r>
    </w:p>
    <w:p w14:paraId="31EB6FC9" w14:textId="04D8D173" w:rsidR="009113C6" w:rsidRPr="00A875AF" w:rsidRDefault="008870E5" w:rsidP="00BE02B2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i/>
          <w:noProof/>
          <w:color w:val="000000"/>
          <w:spacing w:val="-2"/>
          <w:sz w:val="20"/>
          <w:szCs w:val="20"/>
        </w:rPr>
      </w:pP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Gültig bis: 3</w:t>
      </w:r>
      <w:r w:rsidR="00B83DDA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0</w:t>
      </w:r>
      <w:r w:rsidR="008064F8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</w:t>
      </w:r>
      <w:r w:rsidR="00B16365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0</w:t>
      </w:r>
      <w:r w:rsidR="00B83DDA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9</w:t>
      </w: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.20</w:t>
      </w:r>
      <w:r w:rsidR="0056334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2</w:t>
      </w:r>
      <w:r w:rsidR="00B16365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6</w:t>
      </w: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  <w:r w:rsidR="00051A92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– b</w:t>
      </w:r>
      <w:r w:rsidRPr="003C3EE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ei späterer Veröffentlichung bitten wir um vorherige Rückfrage</w:t>
      </w:r>
      <w:r w:rsidR="00A875AF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</w:t>
      </w:r>
      <w:r w:rsidR="00A875AF" w:rsidRPr="002D440C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</w:p>
    <w:p w14:paraId="302C36A8" w14:textId="77777777" w:rsidR="00B923B2" w:rsidRPr="00FF1FD7" w:rsidRDefault="006D1DD0" w:rsidP="0028418F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sz w:val="20"/>
          <w:szCs w:val="20"/>
        </w:rPr>
      </w:pPr>
      <w:r w:rsidRPr="00FF1FD7">
        <w:rPr>
          <w:rFonts w:ascii="HelveticaNeueLT Pro 65 Md" w:hAnsi="HelveticaNeueLT Pro 65 M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98D32" wp14:editId="696AF10D">
                <wp:simplePos x="0" y="0"/>
                <wp:positionH relativeFrom="column">
                  <wp:posOffset>-144145</wp:posOffset>
                </wp:positionH>
                <wp:positionV relativeFrom="paragraph">
                  <wp:posOffset>1341755</wp:posOffset>
                </wp:positionV>
                <wp:extent cx="4549140" cy="2649220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3"/>
                              <w:gridCol w:w="2968"/>
                            </w:tblGrid>
                            <w:tr w:rsidR="006C5D8F" w:rsidRPr="0063171D" w14:paraId="56BD517A" w14:textId="77777777" w:rsidTr="000E058A">
                              <w:tc>
                                <w:tcPr>
                                  <w:tcW w:w="3936" w:type="dxa"/>
                                </w:tcPr>
                                <w:p w14:paraId="5C3D3CCC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Ansprechpartner für Redaktionen: </w:t>
                                  </w:r>
                                </w:p>
                                <w:p w14:paraId="34523CAB" w14:textId="77777777" w:rsidR="006C5D8F" w:rsidRPr="002D4A95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EE4ECD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3E51F0C7" w14:textId="77777777" w:rsidR="006C5D8F" w:rsidRPr="00D07C6A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Marktmanagement </w:t>
                                  </w:r>
                                </w:p>
                                <w:p w14:paraId="688EE81E" w14:textId="77777777" w:rsidR="006C5D8F" w:rsidRPr="00D07C6A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4D6BC155" w14:textId="77777777" w:rsidR="006C5D8F" w:rsidRPr="00010347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76646 Bruchsal</w:t>
                                  </w: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9E4AC13" w14:textId="77777777" w:rsidR="006C5D8F" w:rsidRPr="00D07C6A" w:rsidRDefault="002D440C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w:history="1">
                                    <w:r w:rsidRPr="00F139DF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</w:rPr>
                                      <w:t xml:space="preserve">www.sew-eurodrive.de </w:t>
                                    </w:r>
                                  </w:hyperlink>
                                </w:p>
                                <w:p w14:paraId="14AA38B6" w14:textId="77777777" w:rsidR="006C5D8F" w:rsidRPr="00D07C6A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4E4F7E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Herr Gunthart Mau </w:t>
                                  </w:r>
                                </w:p>
                                <w:p w14:paraId="144C8984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Referent Fachpresse </w:t>
                                  </w:r>
                                </w:p>
                                <w:p w14:paraId="57444047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="002D440C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7251 75-2588 </w:t>
                                  </w:r>
                                </w:p>
                                <w:p w14:paraId="7062CDE4" w14:textId="77777777" w:rsidR="006C5D8F" w:rsidRPr="00027C77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027C77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fr-FR"/>
                                    </w:rPr>
                                    <w:t>Fax:</w:t>
                                  </w:r>
                                  <w:r w:rsidRPr="00027C77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+49 7251 75-502588 </w:t>
                                  </w:r>
                                </w:p>
                                <w:p w14:paraId="19818576" w14:textId="77777777" w:rsidR="006C5D8F" w:rsidRPr="00027C77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hyperlink r:id="rId8" w:history="1">
                                    <w:r w:rsidRPr="00027C77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  <w:lang w:val="fr-FR"/>
                                      </w:rPr>
                                      <w:t>gunthart.mau@sew-eurodrive.de</w:t>
                                    </w:r>
                                  </w:hyperlink>
                                  <w:r w:rsidR="002D440C" w:rsidRPr="00027C77">
                                    <w:rPr>
                                      <w:rStyle w:val="Hyperlink"/>
                                      <w:rFonts w:ascii="HelveticaNeueLT Pro 65 Md" w:hAnsi="HelveticaNeueLT Pro 65 Md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18E9CD6C" w14:textId="77777777" w:rsidR="006C5D8F" w:rsidRPr="00027C77" w:rsidRDefault="006C5D8F" w:rsidP="000E058A">
                                  <w:pPr>
                                    <w:spacing w:before="60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C7A5BA2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Leseranfragen bitte an: </w:t>
                                  </w:r>
                                </w:p>
                                <w:p w14:paraId="5D1A46EB" w14:textId="77777777" w:rsidR="006C5D8F" w:rsidRPr="002D4A95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1F82E1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57ECE5F3" w14:textId="77777777" w:rsidR="006C5D8F" w:rsidRPr="00010347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Pre</w:t>
                                  </w:r>
                                  <w:r w:rsidR="00010347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sse- und Öffentlichkeitsarbeit </w:t>
                                  </w:r>
                                </w:p>
                                <w:p w14:paraId="363E90EA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194A4198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76646 Bruchsal </w:t>
                                  </w:r>
                                </w:p>
                                <w:p w14:paraId="50C31CDD" w14:textId="77777777" w:rsidR="006C5D8F" w:rsidRPr="0063171D" w:rsidRDefault="002D440C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w:history="1">
                                    <w:r w:rsidRPr="00F139DF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www.sew-eurodrive.de </w:t>
                                    </w:r>
                                  </w:hyperlink>
                                </w:p>
                                <w:p w14:paraId="68373069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491C17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="002D440C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7251 75-0 </w:t>
                                  </w:r>
                                </w:p>
                                <w:p w14:paraId="17C76012" w14:textId="77777777" w:rsidR="006C5D8F" w:rsidRPr="0063171D" w:rsidRDefault="006C5D8F" w:rsidP="000E058A">
                                  <w:pPr>
                                    <w:spacing w:before="60"/>
                                  </w:pPr>
                                  <w:hyperlink r:id="rId9" w:history="1">
                                    <w:r w:rsidRPr="0063171D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sew@sew-eurodrive.de</w:t>
                                    </w:r>
                                  </w:hyperlink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5D8F" w:rsidRPr="0063171D" w14:paraId="6632C349" w14:textId="77777777" w:rsidTr="000E058A">
                              <w:tc>
                                <w:tcPr>
                                  <w:tcW w:w="6912" w:type="dxa"/>
                                  <w:gridSpan w:val="2"/>
                                </w:tcPr>
                                <w:p w14:paraId="37EBA557" w14:textId="77777777" w:rsidR="006C5D8F" w:rsidRPr="0063171D" w:rsidRDefault="006C5D8F" w:rsidP="000E058A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60"/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Abdruck erwünscht  –  Verwendung honorarfrei  –  Belegexempar erbeten </w:t>
                                  </w:r>
                                </w:p>
                              </w:tc>
                            </w:tr>
                          </w:tbl>
                          <w:p w14:paraId="447AA8B4" w14:textId="77777777" w:rsidR="006C5D8F" w:rsidRPr="009609D3" w:rsidRDefault="006C5D8F" w:rsidP="006C5D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8D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35pt;margin-top:105.65pt;width:358.2pt;height:20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3"/>
                        <w:gridCol w:w="2968"/>
                      </w:tblGrid>
                      <w:tr w:rsidR="006C5D8F" w:rsidRPr="0063171D" w14:paraId="56BD517A" w14:textId="77777777" w:rsidTr="000E058A">
                        <w:tc>
                          <w:tcPr>
                            <w:tcW w:w="3936" w:type="dxa"/>
                          </w:tcPr>
                          <w:p w14:paraId="5C3D3CCC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Ansprechpartner für Redaktionen: </w:t>
                            </w:r>
                          </w:p>
                          <w:p w14:paraId="34523CAB" w14:textId="77777777" w:rsidR="006C5D8F" w:rsidRPr="002D4A95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1EE4ECD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3E51F0C7" w14:textId="77777777" w:rsidR="006C5D8F" w:rsidRPr="00D07C6A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Marktmanagement </w:t>
                            </w:r>
                          </w:p>
                          <w:p w14:paraId="688EE81E" w14:textId="77777777" w:rsidR="006C5D8F" w:rsidRPr="00D07C6A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4D6BC155" w14:textId="77777777" w:rsidR="006C5D8F" w:rsidRPr="00010347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76646 Bruchsal</w:t>
                            </w:r>
                            <w:r w:rsidRPr="00D07C6A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E4AC13" w14:textId="77777777" w:rsidR="006C5D8F" w:rsidRPr="00D07C6A" w:rsidRDefault="002D440C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  <w:hyperlink w:history="1">
                              <w:r w:rsidRPr="00F139DF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</w:rPr>
                                <w:t xml:space="preserve">www.sew-eurodrive.de </w:t>
                              </w:r>
                            </w:hyperlink>
                          </w:p>
                          <w:p w14:paraId="14AA38B6" w14:textId="77777777" w:rsidR="006C5D8F" w:rsidRPr="00D07C6A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</w:p>
                          <w:p w14:paraId="614E4F7E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Herr Gunthart Mau </w:t>
                            </w:r>
                          </w:p>
                          <w:p w14:paraId="144C8984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Referent Fachpresse </w:t>
                            </w:r>
                          </w:p>
                          <w:p w14:paraId="57444047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="002D440C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7251 75-2588 </w:t>
                            </w:r>
                          </w:p>
                          <w:p w14:paraId="7062CDE4" w14:textId="77777777" w:rsidR="006C5D8F" w:rsidRPr="00027C77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27C77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Fax:</w:t>
                            </w:r>
                            <w:r w:rsidRPr="00027C77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+49 7251 75-502588 </w:t>
                            </w:r>
                          </w:p>
                          <w:p w14:paraId="19818576" w14:textId="77777777" w:rsidR="006C5D8F" w:rsidRPr="00027C77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  <w:lang w:val="fr-FR"/>
                              </w:rPr>
                            </w:pPr>
                            <w:hyperlink r:id="rId10" w:history="1">
                              <w:r w:rsidRPr="00027C77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  <w:lang w:val="fr-FR"/>
                                </w:rPr>
                                <w:t>gunthart.mau@sew-eurodrive.de</w:t>
                              </w:r>
                            </w:hyperlink>
                            <w:r w:rsidR="002D440C" w:rsidRPr="00027C77">
                              <w:rPr>
                                <w:rStyle w:val="Hyperlink"/>
                                <w:rFonts w:ascii="HelveticaNeueLT Pro 65 Md" w:hAnsi="HelveticaNeueLT Pro 65 Md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18E9CD6C" w14:textId="77777777" w:rsidR="006C5D8F" w:rsidRPr="00027C77" w:rsidRDefault="006C5D8F" w:rsidP="000E058A">
                            <w:pPr>
                              <w:spacing w:before="60"/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5C7A5BA2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Leseranfragen bitte an: </w:t>
                            </w:r>
                          </w:p>
                          <w:p w14:paraId="5D1A46EB" w14:textId="77777777" w:rsidR="006C5D8F" w:rsidRPr="002D4A95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41F82E1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57ECE5F3" w14:textId="77777777" w:rsidR="006C5D8F" w:rsidRPr="00010347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Pre</w:t>
                            </w:r>
                            <w:r w:rsidR="00010347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sse- und Öffentlichkeitsarbeit </w:t>
                            </w:r>
                          </w:p>
                          <w:p w14:paraId="363E90EA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194A4198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76646 Bruchsal </w:t>
                            </w:r>
                          </w:p>
                          <w:p w14:paraId="50C31CDD" w14:textId="77777777" w:rsidR="006C5D8F" w:rsidRPr="0063171D" w:rsidRDefault="002D440C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w:history="1">
                              <w:r w:rsidRPr="00F139DF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 xml:space="preserve">www.sew-eurodrive.de </w:t>
                              </w:r>
                            </w:hyperlink>
                          </w:p>
                          <w:p w14:paraId="68373069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8491C17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="002D440C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7251 75-0 </w:t>
                            </w:r>
                          </w:p>
                          <w:p w14:paraId="17C76012" w14:textId="77777777" w:rsidR="006C5D8F" w:rsidRPr="0063171D" w:rsidRDefault="006C5D8F" w:rsidP="000E058A">
                            <w:pPr>
                              <w:spacing w:before="60"/>
                            </w:pPr>
                            <w:hyperlink r:id="rId11" w:history="1">
                              <w:r w:rsidRPr="0063171D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sew@sew-eurodrive.de</w:t>
                              </w:r>
                            </w:hyperlink>
                            <w:r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6C5D8F" w:rsidRPr="0063171D" w14:paraId="6632C349" w14:textId="77777777" w:rsidTr="000E058A">
                        <w:tc>
                          <w:tcPr>
                            <w:tcW w:w="6912" w:type="dxa"/>
                            <w:gridSpan w:val="2"/>
                          </w:tcPr>
                          <w:p w14:paraId="37EBA557" w14:textId="77777777" w:rsidR="006C5D8F" w:rsidRPr="0063171D" w:rsidRDefault="006C5D8F" w:rsidP="000E058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60"/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Abdruck erwünscht  –  Verwendung honorarfrei  –  Belegexempar erbeten </w:t>
                            </w:r>
                          </w:p>
                        </w:tc>
                      </w:tr>
                    </w:tbl>
                    <w:p w14:paraId="447AA8B4" w14:textId="77777777" w:rsidR="006C5D8F" w:rsidRPr="009609D3" w:rsidRDefault="006C5D8F" w:rsidP="006C5D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23B2" w:rsidRPr="00FF1FD7" w:rsidSect="00BA45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36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7D72" w14:textId="77777777" w:rsidR="0059060E" w:rsidRDefault="0059060E" w:rsidP="00740FB0">
      <w:r>
        <w:separator/>
      </w:r>
    </w:p>
  </w:endnote>
  <w:endnote w:type="continuationSeparator" w:id="0">
    <w:p w14:paraId="5A4E3035" w14:textId="77777777" w:rsidR="0059060E" w:rsidRDefault="0059060E" w:rsidP="007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">
    <w:altName w:val="Arial Narrow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E715" w14:textId="77777777" w:rsidR="00337BE0" w:rsidRDefault="00337B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0014" w14:textId="77777777" w:rsidR="00337BE0" w:rsidRDefault="00337B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D46E" w14:textId="77777777" w:rsidR="00337BE0" w:rsidRDefault="00337B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21F5" w14:textId="77777777" w:rsidR="0059060E" w:rsidRDefault="0059060E" w:rsidP="00740FB0">
      <w:r>
        <w:separator/>
      </w:r>
    </w:p>
  </w:footnote>
  <w:footnote w:type="continuationSeparator" w:id="0">
    <w:p w14:paraId="1B79D2BB" w14:textId="77777777" w:rsidR="0059060E" w:rsidRDefault="0059060E" w:rsidP="0074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A47B" w14:textId="77777777" w:rsidR="00F86155" w:rsidRDefault="001D4B46">
    <w:pPr>
      <w:pStyle w:val="Kopfzeile"/>
    </w:pPr>
    <w:r>
      <w:rPr>
        <w:noProof/>
      </w:rPr>
      <w:pict w14:anchorId="39311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6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5A24" w14:textId="77777777" w:rsidR="00F86155" w:rsidRDefault="001D4B46" w:rsidP="003B7305">
    <w:pPr>
      <w:pStyle w:val="Kopfzeile"/>
      <w:spacing w:line="1440" w:lineRule="auto"/>
    </w:pPr>
    <w:r>
      <w:rPr>
        <w:noProof/>
      </w:rPr>
      <w:pict w14:anchorId="2AB417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7" o:spid="_x0000_s2051" type="#_x0000_t75" style="position:absolute;margin-left:-56.55pt;margin-top:-118.55pt;width:595.2pt;height:841.9pt;z-index:-251657216;mso-position-horizontal-relative:margin;mso-position-vertical-relative:margin" o:allowincell="f">
          <v:imagedata r:id="rId1" o:title="Briefbogen_Presseinformation"/>
          <w10:wrap anchorx="margin" anchory="margin"/>
        </v:shape>
      </w:pict>
    </w:r>
    <w:r w:rsidR="001C5C7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E77B04" wp14:editId="20672D3C">
              <wp:simplePos x="0" y="0"/>
              <wp:positionH relativeFrom="column">
                <wp:posOffset>-85090</wp:posOffset>
              </wp:positionH>
              <wp:positionV relativeFrom="paragraph">
                <wp:posOffset>156845</wp:posOffset>
              </wp:positionV>
              <wp:extent cx="3404870" cy="495300"/>
              <wp:effectExtent l="6350" t="6350" r="825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CF646" w14:textId="77777777" w:rsidR="00F86155" w:rsidRPr="00D943DA" w:rsidRDefault="00F86155" w:rsidP="003B7305">
                          <w:pPr>
                            <w:pStyle w:val="StandardWeb"/>
                            <w:spacing w:before="200" w:beforeAutospacing="0" w:after="200" w:afterAutospacing="0" w:line="360" w:lineRule="auto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77B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7pt;margin-top:12.35pt;width:268.1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" strokecolor="white">
              <v:textbox>
                <w:txbxContent>
                  <w:p w14:paraId="0CACF646" w14:textId="77777777" w:rsidR="00F86155" w:rsidRPr="00D943DA" w:rsidRDefault="00F86155" w:rsidP="003B7305">
                    <w:pPr>
                      <w:pStyle w:val="StandardWeb"/>
                      <w:spacing w:before="200" w:beforeAutospacing="0" w:after="200" w:afterAutospacing="0" w:line="360" w:lineRule="auto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F1C2" w14:textId="77777777" w:rsidR="00F86155" w:rsidRDefault="001D4B46">
    <w:pPr>
      <w:pStyle w:val="Kopfzeile"/>
    </w:pPr>
    <w:r>
      <w:rPr>
        <w:noProof/>
      </w:rPr>
      <w:pict w14:anchorId="313F1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5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17"/>
    <w:rsid w:val="00006B06"/>
    <w:rsid w:val="00010347"/>
    <w:rsid w:val="00017FE0"/>
    <w:rsid w:val="00021864"/>
    <w:rsid w:val="00021D11"/>
    <w:rsid w:val="0002204A"/>
    <w:rsid w:val="00027C77"/>
    <w:rsid w:val="00030A90"/>
    <w:rsid w:val="000378D5"/>
    <w:rsid w:val="00047965"/>
    <w:rsid w:val="00047B17"/>
    <w:rsid w:val="00051A92"/>
    <w:rsid w:val="00057ECD"/>
    <w:rsid w:val="0006488C"/>
    <w:rsid w:val="00073CF7"/>
    <w:rsid w:val="00074E02"/>
    <w:rsid w:val="00082B5F"/>
    <w:rsid w:val="00091D37"/>
    <w:rsid w:val="00092D93"/>
    <w:rsid w:val="000A2707"/>
    <w:rsid w:val="000A2733"/>
    <w:rsid w:val="000A43D0"/>
    <w:rsid w:val="000B734A"/>
    <w:rsid w:val="000E04AD"/>
    <w:rsid w:val="000E0571"/>
    <w:rsid w:val="000E058A"/>
    <w:rsid w:val="000F0CCB"/>
    <w:rsid w:val="000F38BA"/>
    <w:rsid w:val="000F48F9"/>
    <w:rsid w:val="000F60F5"/>
    <w:rsid w:val="000F746A"/>
    <w:rsid w:val="001039A3"/>
    <w:rsid w:val="0010554F"/>
    <w:rsid w:val="00112559"/>
    <w:rsid w:val="00117747"/>
    <w:rsid w:val="001229FB"/>
    <w:rsid w:val="00130835"/>
    <w:rsid w:val="00146911"/>
    <w:rsid w:val="00151AFD"/>
    <w:rsid w:val="00156C1A"/>
    <w:rsid w:val="001760DC"/>
    <w:rsid w:val="00180955"/>
    <w:rsid w:val="001910C1"/>
    <w:rsid w:val="00191198"/>
    <w:rsid w:val="00191325"/>
    <w:rsid w:val="001B56C0"/>
    <w:rsid w:val="001B6F12"/>
    <w:rsid w:val="001C2DF1"/>
    <w:rsid w:val="001C5C7C"/>
    <w:rsid w:val="001D4B46"/>
    <w:rsid w:val="001D507F"/>
    <w:rsid w:val="001F25CD"/>
    <w:rsid w:val="002133B3"/>
    <w:rsid w:val="00213D0D"/>
    <w:rsid w:val="00215D64"/>
    <w:rsid w:val="00232F6B"/>
    <w:rsid w:val="0023627E"/>
    <w:rsid w:val="0023699C"/>
    <w:rsid w:val="0024458C"/>
    <w:rsid w:val="00250F2B"/>
    <w:rsid w:val="00261776"/>
    <w:rsid w:val="00271AB4"/>
    <w:rsid w:val="00275507"/>
    <w:rsid w:val="00276545"/>
    <w:rsid w:val="0028418F"/>
    <w:rsid w:val="002959BC"/>
    <w:rsid w:val="002972BA"/>
    <w:rsid w:val="002979B4"/>
    <w:rsid w:val="002A6FD2"/>
    <w:rsid w:val="002C17F4"/>
    <w:rsid w:val="002D3BCF"/>
    <w:rsid w:val="002D440C"/>
    <w:rsid w:val="002D4A95"/>
    <w:rsid w:val="002E3F25"/>
    <w:rsid w:val="002E41D9"/>
    <w:rsid w:val="002E7450"/>
    <w:rsid w:val="00304FC0"/>
    <w:rsid w:val="00326DF9"/>
    <w:rsid w:val="00337BE0"/>
    <w:rsid w:val="0034093E"/>
    <w:rsid w:val="00343C5E"/>
    <w:rsid w:val="00350E8E"/>
    <w:rsid w:val="003513EA"/>
    <w:rsid w:val="003550EE"/>
    <w:rsid w:val="00360210"/>
    <w:rsid w:val="003634B1"/>
    <w:rsid w:val="003748AF"/>
    <w:rsid w:val="003818C6"/>
    <w:rsid w:val="003831B0"/>
    <w:rsid w:val="0039058F"/>
    <w:rsid w:val="00390EA1"/>
    <w:rsid w:val="00392501"/>
    <w:rsid w:val="003A2035"/>
    <w:rsid w:val="003B7305"/>
    <w:rsid w:val="003C1745"/>
    <w:rsid w:val="003C3219"/>
    <w:rsid w:val="003D58AA"/>
    <w:rsid w:val="003D7DF8"/>
    <w:rsid w:val="004012A0"/>
    <w:rsid w:val="00401A2A"/>
    <w:rsid w:val="0040611D"/>
    <w:rsid w:val="00442B9B"/>
    <w:rsid w:val="00443791"/>
    <w:rsid w:val="00444395"/>
    <w:rsid w:val="00494364"/>
    <w:rsid w:val="004A619C"/>
    <w:rsid w:val="004A6A2B"/>
    <w:rsid w:val="004D2880"/>
    <w:rsid w:val="004D5011"/>
    <w:rsid w:val="004F0A1E"/>
    <w:rsid w:val="004F304E"/>
    <w:rsid w:val="004F6AE1"/>
    <w:rsid w:val="005107A5"/>
    <w:rsid w:val="0053075F"/>
    <w:rsid w:val="00532418"/>
    <w:rsid w:val="0053248E"/>
    <w:rsid w:val="00535D2E"/>
    <w:rsid w:val="005377D8"/>
    <w:rsid w:val="005411BE"/>
    <w:rsid w:val="0054675A"/>
    <w:rsid w:val="00546F85"/>
    <w:rsid w:val="00551140"/>
    <w:rsid w:val="0055317E"/>
    <w:rsid w:val="005578B3"/>
    <w:rsid w:val="00560163"/>
    <w:rsid w:val="00563349"/>
    <w:rsid w:val="005662BF"/>
    <w:rsid w:val="005744C5"/>
    <w:rsid w:val="0059060E"/>
    <w:rsid w:val="00594158"/>
    <w:rsid w:val="00594C23"/>
    <w:rsid w:val="005A0E71"/>
    <w:rsid w:val="005B7E7C"/>
    <w:rsid w:val="005C23B1"/>
    <w:rsid w:val="005C3263"/>
    <w:rsid w:val="005D7A32"/>
    <w:rsid w:val="00600375"/>
    <w:rsid w:val="00624F4E"/>
    <w:rsid w:val="00633792"/>
    <w:rsid w:val="00644B4E"/>
    <w:rsid w:val="00651CA0"/>
    <w:rsid w:val="0065213D"/>
    <w:rsid w:val="00653E93"/>
    <w:rsid w:val="00654EA1"/>
    <w:rsid w:val="0066432A"/>
    <w:rsid w:val="00667F58"/>
    <w:rsid w:val="00673344"/>
    <w:rsid w:val="00675FF4"/>
    <w:rsid w:val="0068160D"/>
    <w:rsid w:val="00693F5F"/>
    <w:rsid w:val="006A0DF5"/>
    <w:rsid w:val="006B29C9"/>
    <w:rsid w:val="006B2D10"/>
    <w:rsid w:val="006C5D8F"/>
    <w:rsid w:val="006D1DD0"/>
    <w:rsid w:val="006D72A9"/>
    <w:rsid w:val="006E1392"/>
    <w:rsid w:val="006F4104"/>
    <w:rsid w:val="006F55DF"/>
    <w:rsid w:val="006F78CB"/>
    <w:rsid w:val="00701B06"/>
    <w:rsid w:val="007047F0"/>
    <w:rsid w:val="007053BF"/>
    <w:rsid w:val="00707FC0"/>
    <w:rsid w:val="00722D4B"/>
    <w:rsid w:val="00726BD9"/>
    <w:rsid w:val="0073691F"/>
    <w:rsid w:val="00740FB0"/>
    <w:rsid w:val="00744DD0"/>
    <w:rsid w:val="00746653"/>
    <w:rsid w:val="00764AB0"/>
    <w:rsid w:val="007656DE"/>
    <w:rsid w:val="007677AC"/>
    <w:rsid w:val="00776169"/>
    <w:rsid w:val="00781F75"/>
    <w:rsid w:val="007820E2"/>
    <w:rsid w:val="00787841"/>
    <w:rsid w:val="00794939"/>
    <w:rsid w:val="007A3F12"/>
    <w:rsid w:val="007A74A9"/>
    <w:rsid w:val="007B2166"/>
    <w:rsid w:val="007B27A7"/>
    <w:rsid w:val="007D433A"/>
    <w:rsid w:val="007D67F0"/>
    <w:rsid w:val="007D75D0"/>
    <w:rsid w:val="007E399F"/>
    <w:rsid w:val="007F24EC"/>
    <w:rsid w:val="008054F3"/>
    <w:rsid w:val="008064F8"/>
    <w:rsid w:val="00810CB5"/>
    <w:rsid w:val="00811692"/>
    <w:rsid w:val="008138EC"/>
    <w:rsid w:val="0082215E"/>
    <w:rsid w:val="00822836"/>
    <w:rsid w:val="008236A1"/>
    <w:rsid w:val="00826F17"/>
    <w:rsid w:val="008375F8"/>
    <w:rsid w:val="0084061D"/>
    <w:rsid w:val="00842DB1"/>
    <w:rsid w:val="0084384E"/>
    <w:rsid w:val="00866DE6"/>
    <w:rsid w:val="00870690"/>
    <w:rsid w:val="008764C9"/>
    <w:rsid w:val="008870E5"/>
    <w:rsid w:val="008937DE"/>
    <w:rsid w:val="008961BA"/>
    <w:rsid w:val="00897C21"/>
    <w:rsid w:val="008A3096"/>
    <w:rsid w:val="008B7D89"/>
    <w:rsid w:val="008C32BC"/>
    <w:rsid w:val="008D473B"/>
    <w:rsid w:val="008D7A7B"/>
    <w:rsid w:val="008F5F43"/>
    <w:rsid w:val="008F7DD0"/>
    <w:rsid w:val="0090015B"/>
    <w:rsid w:val="009070F0"/>
    <w:rsid w:val="009113C6"/>
    <w:rsid w:val="00917955"/>
    <w:rsid w:val="0092215B"/>
    <w:rsid w:val="009259A8"/>
    <w:rsid w:val="00925C07"/>
    <w:rsid w:val="00926056"/>
    <w:rsid w:val="009266C3"/>
    <w:rsid w:val="009338D4"/>
    <w:rsid w:val="00961D7B"/>
    <w:rsid w:val="009656EE"/>
    <w:rsid w:val="0097654B"/>
    <w:rsid w:val="00977C1C"/>
    <w:rsid w:val="00982371"/>
    <w:rsid w:val="00984B3E"/>
    <w:rsid w:val="00984BFA"/>
    <w:rsid w:val="00986152"/>
    <w:rsid w:val="00986F6F"/>
    <w:rsid w:val="009A4D94"/>
    <w:rsid w:val="009C1A50"/>
    <w:rsid w:val="009C3A02"/>
    <w:rsid w:val="009C571B"/>
    <w:rsid w:val="009D673E"/>
    <w:rsid w:val="00A1398D"/>
    <w:rsid w:val="00A17C18"/>
    <w:rsid w:val="00A3096F"/>
    <w:rsid w:val="00A31C1D"/>
    <w:rsid w:val="00A357A1"/>
    <w:rsid w:val="00A4609C"/>
    <w:rsid w:val="00A51D5C"/>
    <w:rsid w:val="00A66B6A"/>
    <w:rsid w:val="00A72F34"/>
    <w:rsid w:val="00A749D4"/>
    <w:rsid w:val="00A776D6"/>
    <w:rsid w:val="00A81B3C"/>
    <w:rsid w:val="00A83984"/>
    <w:rsid w:val="00A875AF"/>
    <w:rsid w:val="00A9435B"/>
    <w:rsid w:val="00AB23DD"/>
    <w:rsid w:val="00AB3BA4"/>
    <w:rsid w:val="00AC2BD4"/>
    <w:rsid w:val="00B00955"/>
    <w:rsid w:val="00B0458B"/>
    <w:rsid w:val="00B07417"/>
    <w:rsid w:val="00B16365"/>
    <w:rsid w:val="00B216AF"/>
    <w:rsid w:val="00B2787B"/>
    <w:rsid w:val="00B30BF5"/>
    <w:rsid w:val="00B369A3"/>
    <w:rsid w:val="00B46D8A"/>
    <w:rsid w:val="00B52E2F"/>
    <w:rsid w:val="00B63540"/>
    <w:rsid w:val="00B83DDA"/>
    <w:rsid w:val="00B87004"/>
    <w:rsid w:val="00B905D1"/>
    <w:rsid w:val="00B91BDD"/>
    <w:rsid w:val="00B923B2"/>
    <w:rsid w:val="00BA4519"/>
    <w:rsid w:val="00BE02B2"/>
    <w:rsid w:val="00BE0FC1"/>
    <w:rsid w:val="00BF16E3"/>
    <w:rsid w:val="00BF47AB"/>
    <w:rsid w:val="00C036C1"/>
    <w:rsid w:val="00C06326"/>
    <w:rsid w:val="00C164D2"/>
    <w:rsid w:val="00C20F56"/>
    <w:rsid w:val="00C2773F"/>
    <w:rsid w:val="00C37917"/>
    <w:rsid w:val="00C501D9"/>
    <w:rsid w:val="00C51BB5"/>
    <w:rsid w:val="00C531E7"/>
    <w:rsid w:val="00C56F2D"/>
    <w:rsid w:val="00C66D1A"/>
    <w:rsid w:val="00C77499"/>
    <w:rsid w:val="00C86F0D"/>
    <w:rsid w:val="00C97873"/>
    <w:rsid w:val="00CA35CB"/>
    <w:rsid w:val="00CA560D"/>
    <w:rsid w:val="00CB16D5"/>
    <w:rsid w:val="00CB2A4F"/>
    <w:rsid w:val="00CB39BF"/>
    <w:rsid w:val="00CC49C7"/>
    <w:rsid w:val="00CD233C"/>
    <w:rsid w:val="00CD2EA2"/>
    <w:rsid w:val="00D038E9"/>
    <w:rsid w:val="00D075D3"/>
    <w:rsid w:val="00D1448E"/>
    <w:rsid w:val="00D30E2C"/>
    <w:rsid w:val="00D41902"/>
    <w:rsid w:val="00D43A92"/>
    <w:rsid w:val="00D47F7C"/>
    <w:rsid w:val="00D5310E"/>
    <w:rsid w:val="00D74DE7"/>
    <w:rsid w:val="00D815AF"/>
    <w:rsid w:val="00D921F2"/>
    <w:rsid w:val="00D97D42"/>
    <w:rsid w:val="00DA096D"/>
    <w:rsid w:val="00DA1E75"/>
    <w:rsid w:val="00DA4C8B"/>
    <w:rsid w:val="00DA59A2"/>
    <w:rsid w:val="00DA760B"/>
    <w:rsid w:val="00DB67DE"/>
    <w:rsid w:val="00DC330F"/>
    <w:rsid w:val="00DD2438"/>
    <w:rsid w:val="00DF47AB"/>
    <w:rsid w:val="00DF7D0D"/>
    <w:rsid w:val="00E2075A"/>
    <w:rsid w:val="00E37373"/>
    <w:rsid w:val="00E52CE9"/>
    <w:rsid w:val="00E65150"/>
    <w:rsid w:val="00E72E6D"/>
    <w:rsid w:val="00E75C83"/>
    <w:rsid w:val="00E7625B"/>
    <w:rsid w:val="00E864E1"/>
    <w:rsid w:val="00EB14CE"/>
    <w:rsid w:val="00EB3B26"/>
    <w:rsid w:val="00EB44A1"/>
    <w:rsid w:val="00EC0219"/>
    <w:rsid w:val="00EE0D4C"/>
    <w:rsid w:val="00EF059D"/>
    <w:rsid w:val="00F15CDA"/>
    <w:rsid w:val="00F1666A"/>
    <w:rsid w:val="00F200C6"/>
    <w:rsid w:val="00F22A79"/>
    <w:rsid w:val="00F372AE"/>
    <w:rsid w:val="00F37C23"/>
    <w:rsid w:val="00F5114E"/>
    <w:rsid w:val="00F545CA"/>
    <w:rsid w:val="00F644DC"/>
    <w:rsid w:val="00F65AA1"/>
    <w:rsid w:val="00F666DE"/>
    <w:rsid w:val="00F80165"/>
    <w:rsid w:val="00F86155"/>
    <w:rsid w:val="00F86EA9"/>
    <w:rsid w:val="00FA01C4"/>
    <w:rsid w:val="00FA431F"/>
    <w:rsid w:val="00FB2E11"/>
    <w:rsid w:val="00FB5701"/>
    <w:rsid w:val="00FB5B4F"/>
    <w:rsid w:val="00FD360C"/>
    <w:rsid w:val="00FE6AC2"/>
    <w:rsid w:val="00FE7562"/>
    <w:rsid w:val="00FF1FD7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CB0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70E5"/>
    <w:rPr>
      <w:rFonts w:ascii="Times New Roman" w:eastAsia="Times New Roman" w:hAnsi="Times New Roman"/>
      <w:snapToGrid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058F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58F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58F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58F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58F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58F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58F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58F"/>
    <w:pPr>
      <w:keepNext/>
      <w:keepLines/>
      <w:spacing w:before="200"/>
      <w:outlineLvl w:val="7"/>
    </w:pPr>
    <w:rPr>
      <w:rFonts w:ascii="Arial" w:hAnsi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58F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05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9058F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058F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9058F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9058F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9058F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9058F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9058F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9058F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058F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9058F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9058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58F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9058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9058F"/>
    <w:rPr>
      <w:b/>
      <w:bCs/>
    </w:rPr>
  </w:style>
  <w:style w:type="character" w:styleId="Hervorhebung">
    <w:name w:val="Emphasis"/>
    <w:uiPriority w:val="20"/>
    <w:qFormat/>
    <w:rsid w:val="0039058F"/>
    <w:rPr>
      <w:i/>
      <w:iCs/>
    </w:rPr>
  </w:style>
  <w:style w:type="paragraph" w:styleId="KeinLeerraum">
    <w:name w:val="No Spacing"/>
    <w:uiPriority w:val="1"/>
    <w:qFormat/>
    <w:rsid w:val="0039058F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9058F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9058F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9058F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905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9058F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9058F"/>
    <w:rPr>
      <w:i/>
      <w:iCs/>
      <w:color w:val="808080"/>
    </w:rPr>
  </w:style>
  <w:style w:type="character" w:styleId="IntensiveHervorhebung">
    <w:name w:val="Intense Emphasis"/>
    <w:uiPriority w:val="21"/>
    <w:qFormat/>
    <w:rsid w:val="0039058F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9058F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9058F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9058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058F"/>
    <w:pPr>
      <w:outlineLvl w:val="9"/>
    </w:pPr>
  </w:style>
  <w:style w:type="paragraph" w:styleId="Kopfzeile">
    <w:name w:val="header"/>
    <w:basedOn w:val="Standard"/>
    <w:link w:val="KopfzeileZchn"/>
    <w:unhideWhenUsed/>
    <w:rsid w:val="0074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FB0"/>
  </w:style>
  <w:style w:type="paragraph" w:styleId="Fuzeile">
    <w:name w:val="footer"/>
    <w:basedOn w:val="Standard"/>
    <w:link w:val="FuzeileZchn"/>
    <w:uiPriority w:val="99"/>
    <w:unhideWhenUsed/>
    <w:rsid w:val="0074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FB0"/>
  </w:style>
  <w:style w:type="paragraph" w:styleId="StandardWeb">
    <w:name w:val="Normal (Web)"/>
    <w:basedOn w:val="Standard"/>
    <w:uiPriority w:val="99"/>
    <w:rsid w:val="003B7305"/>
    <w:pPr>
      <w:spacing w:before="100" w:beforeAutospacing="1" w:after="100" w:afterAutospacing="1" w:line="260" w:lineRule="atLeast"/>
    </w:pPr>
    <w:rPr>
      <w:rFonts w:cs="Arial"/>
      <w:sz w:val="18"/>
      <w:szCs w:val="18"/>
    </w:rPr>
  </w:style>
  <w:style w:type="paragraph" w:styleId="Textkrper">
    <w:name w:val="Body Text"/>
    <w:basedOn w:val="Standard"/>
    <w:link w:val="TextkrperZchn"/>
    <w:rsid w:val="008870E5"/>
    <w:pPr>
      <w:overflowPunct w:val="0"/>
      <w:autoSpaceDE w:val="0"/>
      <w:autoSpaceDN w:val="0"/>
      <w:adjustRightInd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character" w:customStyle="1" w:styleId="TextkrperZchn">
    <w:name w:val="Textkörper Zchn"/>
    <w:link w:val="Textkrper"/>
    <w:rsid w:val="008870E5"/>
    <w:rPr>
      <w:rFonts w:eastAsia="Times New Roman" w:cs="Arial"/>
      <w:b/>
      <w:bCs/>
      <w:snapToGrid w:val="0"/>
      <w:sz w:val="30"/>
      <w:szCs w:val="30"/>
    </w:rPr>
  </w:style>
  <w:style w:type="character" w:styleId="Hyperlink">
    <w:name w:val="Hyperlink"/>
    <w:rsid w:val="008870E5"/>
    <w:rPr>
      <w:color w:val="0000FF"/>
      <w:u w:val="single"/>
    </w:rPr>
  </w:style>
  <w:style w:type="paragraph" w:customStyle="1" w:styleId="Default">
    <w:name w:val="Default"/>
    <w:rsid w:val="001177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eingerckt">
    <w:name w:val="eingerückt"/>
    <w:basedOn w:val="Default"/>
    <w:next w:val="Default"/>
    <w:uiPriority w:val="99"/>
    <w:rsid w:val="00117747"/>
    <w:rPr>
      <w:rFonts w:cs="Times New Roman"/>
      <w:color w:val="auto"/>
    </w:rPr>
  </w:style>
  <w:style w:type="paragraph" w:styleId="berarbeitung">
    <w:name w:val="Revision"/>
    <w:hidden/>
    <w:uiPriority w:val="99"/>
    <w:semiHidden/>
    <w:rsid w:val="00027C77"/>
    <w:rPr>
      <w:rFonts w:ascii="Times New Roman" w:eastAsia="Times New Roman" w:hAnsi="Times New Roman"/>
      <w:snapToGrid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C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C77"/>
    <w:rPr>
      <w:rFonts w:ascii="Segoe UI" w:eastAsia="Times New Roman" w:hAnsi="Segoe UI" w:cs="Segoe UI"/>
      <w:snapToGrid w:val="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0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8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0955"/>
    <w:rPr>
      <w:rFonts w:ascii="Times New Roman" w:eastAsia="Times New Roman" w:hAnsi="Times New Roman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955"/>
    <w:rPr>
      <w:rFonts w:ascii="Times New Roman" w:eastAsia="Times New Roman" w:hAnsi="Times New Roman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thart.mau@sew-eurodrive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w-eurodrive.de/didakti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w@sew-eurodriv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gunthart.mau@sew-eurodrive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w@sew-eurodrive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C62E-8AC8-4F13-BCD7-17CB51E0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Links>
    <vt:vector size="30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http://www.sew-eurodrive.de/movitrans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mailto:gunthart.mau@sew-eurodrive.de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2024-10-31T09:52:00Z</dcterms:created>
  <dcterms:modified xsi:type="dcterms:W3CDTF">2025-07-16T09:44:00Z</dcterms:modified>
</cp:coreProperties>
</file>