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09EC" w14:textId="77777777" w:rsidR="008870E5" w:rsidRPr="00A0770A" w:rsidRDefault="001C0470" w:rsidP="0028418F">
      <w:pPr>
        <w:pStyle w:val="Kopfzeile"/>
        <w:tabs>
          <w:tab w:val="clear" w:pos="4536"/>
          <w:tab w:val="clear" w:pos="9072"/>
        </w:tabs>
        <w:spacing w:after="240" w:line="360" w:lineRule="auto"/>
        <w:jc w:val="both"/>
        <w:rPr>
          <w:rFonts w:ascii="HelveticaNeueLT Pro 65 Md" w:hAnsi="HelveticaNeueLT Pro 65 Md"/>
          <w:iCs/>
          <w:spacing w:val="20"/>
          <w:sz w:val="22"/>
          <w:szCs w:val="22"/>
        </w:rPr>
      </w:pPr>
      <w:r w:rsidRPr="00A0770A">
        <w:rPr>
          <w:rFonts w:ascii="HelveticaNeueLT Pro 65 Md" w:hAnsi="HelveticaNeueLT Pro 65 Md"/>
          <w:iCs/>
          <w:spacing w:val="20"/>
          <w:sz w:val="22"/>
          <w:szCs w:val="22"/>
        </w:rPr>
        <w:t xml:space="preserve">Modernisierung einer Pasteurisierungsanlage </w:t>
      </w:r>
    </w:p>
    <w:p w14:paraId="11608A10" w14:textId="77777777" w:rsidR="008870E5" w:rsidRPr="00544DBD" w:rsidRDefault="001C0470" w:rsidP="0028418F">
      <w:pPr>
        <w:overflowPunct w:val="0"/>
        <w:autoSpaceDE w:val="0"/>
        <w:autoSpaceDN w:val="0"/>
        <w:adjustRightInd w:val="0"/>
        <w:spacing w:after="240" w:line="360" w:lineRule="auto"/>
        <w:jc w:val="both"/>
        <w:rPr>
          <w:rFonts w:ascii="HelveticaNeueLT Pro 65 Md" w:hAnsi="HelveticaNeueLT Pro 65 Md" w:cs="Arial"/>
          <w:b/>
          <w:bCs/>
          <w:spacing w:val="20"/>
          <w:sz w:val="32"/>
          <w:szCs w:val="20"/>
        </w:rPr>
      </w:pPr>
      <w:r w:rsidRPr="001C0470">
        <w:rPr>
          <w:rFonts w:ascii="HelveticaNeueLT Pro 65 Md" w:hAnsi="HelveticaNeueLT Pro 65 Md" w:cs="Arial"/>
          <w:b/>
          <w:bCs/>
          <w:spacing w:val="20"/>
          <w:sz w:val="32"/>
        </w:rPr>
        <w:t>In Saft und Kraft dank Retrofit</w:t>
      </w:r>
      <w:r>
        <w:rPr>
          <w:rFonts w:ascii="HelveticaNeueLT Pro 65 Md" w:hAnsi="HelveticaNeueLT Pro 65 Md" w:cs="Arial"/>
          <w:b/>
          <w:bCs/>
          <w:spacing w:val="20"/>
          <w:sz w:val="32"/>
        </w:rPr>
        <w:t xml:space="preserve"> </w:t>
      </w:r>
    </w:p>
    <w:p w14:paraId="3F9D4DDF" w14:textId="5DE777B9" w:rsidR="00B30AE0" w:rsidRDefault="008870E5" w:rsidP="0028418F">
      <w:pPr>
        <w:pStyle w:val="Textkrper"/>
        <w:jc w:val="both"/>
        <w:rPr>
          <w:rFonts w:ascii="HelveticaNeueLT Pro 65 Md" w:hAnsi="HelveticaNeueLT Pro 65 Md"/>
          <w:sz w:val="22"/>
        </w:rPr>
      </w:pPr>
      <w:r w:rsidRPr="00544DBD">
        <w:rPr>
          <w:rFonts w:ascii="HelveticaNeueLT Pro 65 Md" w:hAnsi="HelveticaNeueLT Pro 65 Md"/>
          <w:sz w:val="22"/>
        </w:rPr>
        <w:t xml:space="preserve">Bruchsal, </w:t>
      </w:r>
      <w:r w:rsidR="00F253A6">
        <w:rPr>
          <w:rFonts w:ascii="HelveticaNeueLT Pro 65 Md" w:hAnsi="HelveticaNeueLT Pro 65 Md"/>
          <w:sz w:val="22"/>
        </w:rPr>
        <w:t>München</w:t>
      </w:r>
      <w:r w:rsidR="004B573F">
        <w:rPr>
          <w:rFonts w:ascii="HelveticaNeueLT Pro 65 Md" w:hAnsi="HelveticaNeueLT Pro 65 Md"/>
          <w:sz w:val="22"/>
        </w:rPr>
        <w:t xml:space="preserve">, </w:t>
      </w:r>
      <w:r w:rsidR="00F253A6">
        <w:rPr>
          <w:rFonts w:ascii="HelveticaNeueLT Pro 65 Md" w:hAnsi="HelveticaNeueLT Pro 65 Md"/>
          <w:sz w:val="22"/>
        </w:rPr>
        <w:t>Drinktec</w:t>
      </w:r>
      <w:r w:rsidR="00B30AE0">
        <w:rPr>
          <w:rFonts w:ascii="HelveticaNeueLT Pro 65 Md" w:hAnsi="HelveticaNeueLT Pro 65 Md"/>
          <w:sz w:val="22"/>
        </w:rPr>
        <w:t xml:space="preserve"> </w:t>
      </w:r>
      <w:r>
        <w:rPr>
          <w:rFonts w:ascii="HelveticaNeueLT Pro 65 Md" w:hAnsi="HelveticaNeueLT Pro 65 Md"/>
          <w:sz w:val="22"/>
        </w:rPr>
        <w:t>20</w:t>
      </w:r>
      <w:r w:rsidR="00563349">
        <w:rPr>
          <w:rFonts w:ascii="HelveticaNeueLT Pro 65 Md" w:hAnsi="HelveticaNeueLT Pro 65 Md"/>
          <w:sz w:val="22"/>
        </w:rPr>
        <w:t>2</w:t>
      </w:r>
      <w:r w:rsidR="00F253A6">
        <w:rPr>
          <w:rFonts w:ascii="HelveticaNeueLT Pro 65 Md" w:hAnsi="HelveticaNeueLT Pro 65 Md"/>
          <w:sz w:val="22"/>
        </w:rPr>
        <w:t>5</w:t>
      </w:r>
      <w:r w:rsidRPr="00544DBD">
        <w:rPr>
          <w:rFonts w:ascii="HelveticaNeueLT Pro 65 Md" w:hAnsi="HelveticaNeueLT Pro 65 Md"/>
          <w:sz w:val="22"/>
        </w:rPr>
        <w:t xml:space="preserve">: </w:t>
      </w:r>
      <w:r w:rsidR="001C0470" w:rsidRPr="001C0470">
        <w:rPr>
          <w:rFonts w:ascii="HelveticaNeueLT Pro 65 Md" w:hAnsi="HelveticaNeueLT Pro 65 Md"/>
          <w:sz w:val="22"/>
        </w:rPr>
        <w:t xml:space="preserve">Abfüller von Fruchtsäften sind auf die einwandfreie Funktion ihrer Pasteurisierungsanlage angewiesen. Damit das gewährleistet ist, hat sich </w:t>
      </w:r>
      <w:r w:rsidR="0072482B">
        <w:rPr>
          <w:rFonts w:ascii="HelveticaNeueLT Pro 65 Md" w:hAnsi="HelveticaNeueLT Pro 65 Md"/>
          <w:sz w:val="22"/>
        </w:rPr>
        <w:t xml:space="preserve">ein Anwender </w:t>
      </w:r>
      <w:r w:rsidR="001C0470" w:rsidRPr="001C0470">
        <w:rPr>
          <w:rFonts w:ascii="HelveticaNeueLT Pro 65 Md" w:hAnsi="HelveticaNeueLT Pro 65 Md"/>
          <w:sz w:val="22"/>
        </w:rPr>
        <w:t xml:space="preserve">bei der Modernisierung </w:t>
      </w:r>
      <w:r w:rsidR="0072482B">
        <w:rPr>
          <w:rFonts w:ascii="HelveticaNeueLT Pro 65 Md" w:hAnsi="HelveticaNeueLT Pro 65 Md"/>
          <w:sz w:val="22"/>
        </w:rPr>
        <w:t xml:space="preserve">seiner </w:t>
      </w:r>
      <w:r w:rsidR="001C0470" w:rsidRPr="001C0470">
        <w:rPr>
          <w:rFonts w:ascii="HelveticaNeueLT Pro 65 Md" w:hAnsi="HelveticaNeueLT Pro 65 Md"/>
          <w:sz w:val="22"/>
        </w:rPr>
        <w:t>Anlage für Antriebstechnik von SEW-E</w:t>
      </w:r>
      <w:r w:rsidR="001C0470">
        <w:rPr>
          <w:rFonts w:ascii="HelveticaNeueLT Pro 65 Md" w:hAnsi="HelveticaNeueLT Pro 65 Md"/>
          <w:sz w:val="22"/>
        </w:rPr>
        <w:t xml:space="preserve">URODRIVE </w:t>
      </w:r>
      <w:r w:rsidR="001C0470" w:rsidRPr="001C0470">
        <w:rPr>
          <w:rFonts w:ascii="HelveticaNeueLT Pro 65 Md" w:hAnsi="HelveticaNeueLT Pro 65 Md"/>
          <w:sz w:val="22"/>
        </w:rPr>
        <w:t>entschieden.</w:t>
      </w:r>
      <w:r w:rsidR="002A74C9">
        <w:rPr>
          <w:rFonts w:ascii="HelveticaNeueLT Pro 65 Md" w:hAnsi="HelveticaNeueLT Pro 65 Md"/>
          <w:sz w:val="22"/>
        </w:rPr>
        <w:t xml:space="preserve"> </w:t>
      </w:r>
    </w:p>
    <w:p w14:paraId="10C1377C" w14:textId="77777777" w:rsidR="0027487C" w:rsidRDefault="0072482B" w:rsidP="0027487C">
      <w:pPr>
        <w:autoSpaceDE w:val="0"/>
        <w:autoSpaceDN w:val="0"/>
        <w:adjustRightInd w:val="0"/>
        <w:spacing w:before="160" w:after="160" w:line="360" w:lineRule="auto"/>
        <w:jc w:val="both"/>
        <w:rPr>
          <w:rFonts w:ascii="HelveticaNeueLT Pro 65 Md" w:hAnsi="HelveticaNeueLT Pro 65 Md" w:cs="Arial"/>
          <w:bCs/>
          <w:sz w:val="22"/>
          <w:szCs w:val="30"/>
        </w:rPr>
      </w:pPr>
      <w:r>
        <w:rPr>
          <w:rFonts w:ascii="HelveticaNeueLT Pro 65 Md" w:hAnsi="HelveticaNeueLT Pro 65 Md" w:cs="Arial"/>
          <w:bCs/>
          <w:sz w:val="22"/>
          <w:szCs w:val="30"/>
        </w:rPr>
        <w:t xml:space="preserve">Die </w:t>
      </w:r>
      <w:r w:rsidRPr="000D1CB2">
        <w:rPr>
          <w:rFonts w:ascii="HelveticaNeueLT Pro 65 Md" w:hAnsi="HelveticaNeueLT Pro 65 Md" w:cs="Arial"/>
          <w:bCs/>
          <w:sz w:val="22"/>
          <w:szCs w:val="30"/>
        </w:rPr>
        <w:t xml:space="preserve">1977 </w:t>
      </w:r>
      <w:r>
        <w:rPr>
          <w:rFonts w:ascii="HelveticaNeueLT Pro 65 Md" w:hAnsi="HelveticaNeueLT Pro 65 Md" w:cs="Arial"/>
          <w:bCs/>
          <w:sz w:val="22"/>
          <w:szCs w:val="30"/>
        </w:rPr>
        <w:t>g</w:t>
      </w:r>
      <w:r w:rsidRPr="000D1CB2">
        <w:rPr>
          <w:rFonts w:ascii="HelveticaNeueLT Pro 65 Md" w:hAnsi="HelveticaNeueLT Pro 65 Md" w:cs="Arial"/>
          <w:bCs/>
          <w:sz w:val="22"/>
          <w:szCs w:val="30"/>
        </w:rPr>
        <w:t>ebaut</w:t>
      </w:r>
      <w:r>
        <w:rPr>
          <w:rFonts w:ascii="HelveticaNeueLT Pro 65 Md" w:hAnsi="HelveticaNeueLT Pro 65 Md" w:cs="Arial"/>
          <w:bCs/>
          <w:sz w:val="22"/>
          <w:szCs w:val="30"/>
        </w:rPr>
        <w:t xml:space="preserve">e </w:t>
      </w:r>
      <w:r w:rsidRPr="0072482B">
        <w:rPr>
          <w:rFonts w:ascii="HelveticaNeueLT Pro 65 Md" w:hAnsi="HelveticaNeueLT Pro 65 Md" w:cs="Arial"/>
          <w:bCs/>
          <w:sz w:val="22"/>
          <w:szCs w:val="30"/>
        </w:rPr>
        <w:t xml:space="preserve">Pasteurisierungsanlage </w:t>
      </w:r>
      <w:r>
        <w:rPr>
          <w:rFonts w:ascii="HelveticaNeueLT Pro 65 Md" w:hAnsi="HelveticaNeueLT Pro 65 Md" w:cs="Arial"/>
          <w:bCs/>
          <w:sz w:val="22"/>
          <w:szCs w:val="30"/>
        </w:rPr>
        <w:t xml:space="preserve">der </w:t>
      </w:r>
      <w:r w:rsidRPr="0072482B">
        <w:rPr>
          <w:rFonts w:ascii="HelveticaNeueLT Pro 65 Md" w:hAnsi="HelveticaNeueLT Pro 65 Md" w:cs="Arial"/>
          <w:bCs/>
          <w:sz w:val="22"/>
          <w:szCs w:val="30"/>
        </w:rPr>
        <w:t>Lindauer Bodensee Fruchtsäfte GmbH</w:t>
      </w:r>
      <w:r>
        <w:rPr>
          <w:rFonts w:ascii="HelveticaNeueLT Pro 65 Md" w:hAnsi="HelveticaNeueLT Pro 65 Md" w:cs="Arial"/>
          <w:bCs/>
          <w:sz w:val="22"/>
          <w:szCs w:val="30"/>
        </w:rPr>
        <w:t xml:space="preserve"> </w:t>
      </w:r>
      <w:r w:rsidR="000D1CB2">
        <w:rPr>
          <w:rFonts w:ascii="HelveticaNeueLT Pro 65 Md" w:hAnsi="HelveticaNeueLT Pro 65 Md" w:cs="Arial"/>
          <w:bCs/>
          <w:sz w:val="22"/>
          <w:szCs w:val="30"/>
        </w:rPr>
        <w:t xml:space="preserve">wies </w:t>
      </w:r>
      <w:r w:rsidR="000D1CB2" w:rsidRPr="000D1CB2">
        <w:rPr>
          <w:rFonts w:ascii="HelveticaNeueLT Pro 65 Md" w:hAnsi="HelveticaNeueLT Pro 65 Md" w:cs="Arial"/>
          <w:bCs/>
          <w:sz w:val="22"/>
          <w:szCs w:val="30"/>
        </w:rPr>
        <w:t xml:space="preserve">erhebliche Abnutzungserscheinungen auf. Die originalen Verstellantriebe eines Fremdherstellers am Ein- und Auslauf der Anlage waren verschlissen und kein Ersatz mehr zu bekommen. </w:t>
      </w:r>
      <w:r w:rsidR="0027487C">
        <w:rPr>
          <w:rFonts w:ascii="HelveticaNeueLT Pro 65 Md" w:hAnsi="HelveticaNeueLT Pro 65 Md" w:cs="Arial"/>
          <w:bCs/>
          <w:sz w:val="22"/>
          <w:szCs w:val="30"/>
        </w:rPr>
        <w:t xml:space="preserve">Anstelle einer </w:t>
      </w:r>
      <w:r w:rsidR="0027487C" w:rsidRPr="000D1CB2">
        <w:rPr>
          <w:rFonts w:ascii="HelveticaNeueLT Pro 65 Md" w:hAnsi="HelveticaNeueLT Pro 65 Md" w:cs="Arial"/>
          <w:bCs/>
          <w:sz w:val="22"/>
          <w:szCs w:val="30"/>
        </w:rPr>
        <w:t>kostspielige</w:t>
      </w:r>
      <w:r w:rsidR="0027487C">
        <w:rPr>
          <w:rFonts w:ascii="HelveticaNeueLT Pro 65 Md" w:hAnsi="HelveticaNeueLT Pro 65 Md" w:cs="Arial"/>
          <w:bCs/>
          <w:sz w:val="22"/>
          <w:szCs w:val="30"/>
        </w:rPr>
        <w:t>n</w:t>
      </w:r>
      <w:r w:rsidR="0027487C" w:rsidRPr="000D1CB2">
        <w:rPr>
          <w:rFonts w:ascii="HelveticaNeueLT Pro 65 Md" w:hAnsi="HelveticaNeueLT Pro 65 Md" w:cs="Arial"/>
          <w:bCs/>
          <w:sz w:val="22"/>
          <w:szCs w:val="30"/>
        </w:rPr>
        <w:t xml:space="preserve"> Generalüberholung der vorhandenen Antriebe </w:t>
      </w:r>
      <w:r w:rsidR="0027487C">
        <w:rPr>
          <w:rFonts w:ascii="HelveticaNeueLT Pro 65 Md" w:hAnsi="HelveticaNeueLT Pro 65 Md" w:cs="Arial"/>
          <w:bCs/>
          <w:sz w:val="22"/>
          <w:szCs w:val="30"/>
        </w:rPr>
        <w:t xml:space="preserve">entschied sich der Kunde für </w:t>
      </w:r>
      <w:r w:rsidR="0027487C" w:rsidRPr="000D1CB2">
        <w:rPr>
          <w:rFonts w:ascii="HelveticaNeueLT Pro 65 Md" w:hAnsi="HelveticaNeueLT Pro 65 Md" w:cs="Arial"/>
          <w:bCs/>
          <w:sz w:val="22"/>
          <w:szCs w:val="30"/>
        </w:rPr>
        <w:t>de</w:t>
      </w:r>
      <w:r w:rsidR="0027487C">
        <w:rPr>
          <w:rFonts w:ascii="HelveticaNeueLT Pro 65 Md" w:hAnsi="HelveticaNeueLT Pro 65 Md" w:cs="Arial"/>
          <w:bCs/>
          <w:sz w:val="22"/>
          <w:szCs w:val="30"/>
        </w:rPr>
        <w:t>n</w:t>
      </w:r>
      <w:r w:rsidR="0027487C" w:rsidRPr="000D1CB2">
        <w:rPr>
          <w:rFonts w:ascii="HelveticaNeueLT Pro 65 Md" w:hAnsi="HelveticaNeueLT Pro 65 Md" w:cs="Arial"/>
          <w:bCs/>
          <w:sz w:val="22"/>
          <w:szCs w:val="30"/>
        </w:rPr>
        <w:t xml:space="preserve"> Einsatz neuer A</w:t>
      </w:r>
      <w:r w:rsidR="0027487C">
        <w:rPr>
          <w:rFonts w:ascii="HelveticaNeueLT Pro 65 Md" w:hAnsi="HelveticaNeueLT Pro 65 Md" w:cs="Arial"/>
          <w:bCs/>
          <w:sz w:val="22"/>
          <w:szCs w:val="30"/>
        </w:rPr>
        <w:t>ntrieb</w:t>
      </w:r>
      <w:r w:rsidR="00293A9F">
        <w:rPr>
          <w:rFonts w:ascii="HelveticaNeueLT Pro 65 Md" w:hAnsi="HelveticaNeueLT Pro 65 Md" w:cs="Arial"/>
          <w:bCs/>
          <w:sz w:val="22"/>
          <w:szCs w:val="30"/>
        </w:rPr>
        <w:t>s</w:t>
      </w:r>
      <w:r w:rsidR="0027487C">
        <w:rPr>
          <w:rFonts w:ascii="HelveticaNeueLT Pro 65 Md" w:hAnsi="HelveticaNeueLT Pro 65 Md" w:cs="Arial"/>
          <w:bCs/>
          <w:sz w:val="22"/>
          <w:szCs w:val="30"/>
        </w:rPr>
        <w:t>technik von SEW-</w:t>
      </w:r>
      <w:r w:rsidR="00293A9F">
        <w:rPr>
          <w:rFonts w:ascii="HelveticaNeueLT Pro 65 Md" w:hAnsi="HelveticaNeueLT Pro 65 Md" w:cs="Arial"/>
          <w:bCs/>
          <w:sz w:val="22"/>
          <w:szCs w:val="30"/>
        </w:rPr>
        <w:t>EURODRIVE</w:t>
      </w:r>
      <w:r w:rsidR="0027487C">
        <w:rPr>
          <w:rFonts w:ascii="HelveticaNeueLT Pro 65 Md" w:hAnsi="HelveticaNeueLT Pro 65 Md" w:cs="Arial"/>
          <w:bCs/>
          <w:sz w:val="22"/>
          <w:szCs w:val="30"/>
        </w:rPr>
        <w:t xml:space="preserve">, </w:t>
      </w:r>
      <w:r w:rsidR="0027487C" w:rsidRPr="000D1CB2">
        <w:rPr>
          <w:rFonts w:ascii="HelveticaNeueLT Pro 65 Md" w:hAnsi="HelveticaNeueLT Pro 65 Md" w:cs="Arial"/>
          <w:bCs/>
          <w:sz w:val="22"/>
          <w:szCs w:val="30"/>
        </w:rPr>
        <w:t>angepasst an die vorhandene Anlage.</w:t>
      </w:r>
      <w:r w:rsidR="0027487C">
        <w:rPr>
          <w:rFonts w:ascii="HelveticaNeueLT Pro 65 Md" w:hAnsi="HelveticaNeueLT Pro 65 Md" w:cs="Arial"/>
          <w:bCs/>
          <w:sz w:val="22"/>
          <w:szCs w:val="30"/>
        </w:rPr>
        <w:t xml:space="preserve"> </w:t>
      </w:r>
    </w:p>
    <w:p w14:paraId="5F7A50DC" w14:textId="77777777" w:rsidR="0027487C" w:rsidRDefault="0027487C" w:rsidP="003550EE">
      <w:pPr>
        <w:autoSpaceDE w:val="0"/>
        <w:autoSpaceDN w:val="0"/>
        <w:adjustRightInd w:val="0"/>
        <w:spacing w:before="160" w:after="160" w:line="360" w:lineRule="auto"/>
        <w:jc w:val="both"/>
        <w:rPr>
          <w:rFonts w:ascii="HelveticaNeueLT Pro 65 Md" w:hAnsi="HelveticaNeueLT Pro 65 Md" w:cs="Arial"/>
          <w:bCs/>
          <w:sz w:val="22"/>
          <w:szCs w:val="30"/>
        </w:rPr>
      </w:pPr>
      <w:r w:rsidRPr="002A74C9">
        <w:rPr>
          <w:rFonts w:ascii="HelveticaNeueLT Pro 65 Md" w:hAnsi="HelveticaNeueLT Pro 65 Md"/>
          <w:sz w:val="22"/>
        </w:rPr>
        <w:t>Bei einer Anlagenbegehung vor Ort verschaffte sich das Retrofit</w:t>
      </w:r>
      <w:r w:rsidR="00293A9F">
        <w:rPr>
          <w:rFonts w:ascii="HelveticaNeueLT Pro 65 Md" w:hAnsi="HelveticaNeueLT Pro 65 Md"/>
          <w:sz w:val="22"/>
        </w:rPr>
        <w:t>-T</w:t>
      </w:r>
      <w:r w:rsidRPr="002A74C9">
        <w:rPr>
          <w:rFonts w:ascii="HelveticaNeueLT Pro 65 Md" w:hAnsi="HelveticaNeueLT Pro 65 Md"/>
          <w:sz w:val="22"/>
        </w:rPr>
        <w:t>eam von SEW-E</w:t>
      </w:r>
      <w:r>
        <w:rPr>
          <w:rFonts w:ascii="HelveticaNeueLT Pro 65 Md" w:hAnsi="HelveticaNeueLT Pro 65 Md"/>
          <w:sz w:val="22"/>
        </w:rPr>
        <w:t xml:space="preserve">URODRIVE </w:t>
      </w:r>
      <w:r w:rsidRPr="002A74C9">
        <w:rPr>
          <w:rFonts w:ascii="HelveticaNeueLT Pro 65 Md" w:hAnsi="HelveticaNeueLT Pro 65 Md"/>
          <w:sz w:val="22"/>
        </w:rPr>
        <w:t>einen Überblick über die Gegebenheiten. Dem Kunden wurde eine technische Lösung angeboten mit einem neuen Doppelgetriebemotor samt alle</w:t>
      </w:r>
      <w:r w:rsidR="000D6FB4">
        <w:rPr>
          <w:rFonts w:ascii="HelveticaNeueLT Pro 65 Md" w:hAnsi="HelveticaNeueLT Pro 65 Md"/>
          <w:sz w:val="22"/>
        </w:rPr>
        <w:t>n</w:t>
      </w:r>
      <w:r w:rsidRPr="002A74C9">
        <w:rPr>
          <w:rFonts w:ascii="HelveticaNeueLT Pro 65 Md" w:hAnsi="HelveticaNeueLT Pro 65 Md"/>
          <w:sz w:val="22"/>
        </w:rPr>
        <w:t xml:space="preserve"> erforderliche</w:t>
      </w:r>
      <w:r w:rsidR="000D6FB4">
        <w:rPr>
          <w:rFonts w:ascii="HelveticaNeueLT Pro 65 Md" w:hAnsi="HelveticaNeueLT Pro 65 Md"/>
          <w:sz w:val="22"/>
        </w:rPr>
        <w:t>n</w:t>
      </w:r>
      <w:r w:rsidRPr="002A74C9">
        <w:rPr>
          <w:rFonts w:ascii="HelveticaNeueLT Pro 65 Md" w:hAnsi="HelveticaNeueLT Pro 65 Md"/>
          <w:sz w:val="22"/>
        </w:rPr>
        <w:t xml:space="preserve"> Adaptionen zur Anbindung an die vorhandene Anlage</w:t>
      </w:r>
      <w:r>
        <w:rPr>
          <w:rFonts w:ascii="HelveticaNeueLT Pro 65 Md" w:hAnsi="HelveticaNeueLT Pro 65 Md"/>
          <w:sz w:val="22"/>
        </w:rPr>
        <w:t xml:space="preserve">. </w:t>
      </w:r>
      <w:r w:rsidRPr="0027487C">
        <w:rPr>
          <w:rFonts w:ascii="HelveticaNeueLT Pro 65 Md" w:hAnsi="HelveticaNeueLT Pro 65 Md" w:cs="Arial"/>
          <w:bCs/>
          <w:sz w:val="22"/>
          <w:szCs w:val="30"/>
        </w:rPr>
        <w:t xml:space="preserve">Diese kundenspezifische Lösung überzeugte durch ein maßgeschneidertes Antriebspaket nach dem aktuellen Stand der Technik, einschließlich Einbauerklärung und gesicherter Ersatzteilverfügbarkeit. </w:t>
      </w:r>
    </w:p>
    <w:p w14:paraId="727CE654" w14:textId="77777777" w:rsidR="00FA3836" w:rsidRDefault="00C75AAF" w:rsidP="00FF1FD7">
      <w:pPr>
        <w:autoSpaceDE w:val="0"/>
        <w:autoSpaceDN w:val="0"/>
        <w:adjustRightInd w:val="0"/>
        <w:spacing w:before="160" w:after="160" w:line="360" w:lineRule="auto"/>
        <w:jc w:val="both"/>
        <w:rPr>
          <w:rFonts w:ascii="HelveticaNeueLT Pro 65 Md" w:hAnsi="HelveticaNeueLT Pro 65 Md"/>
          <w:sz w:val="22"/>
        </w:rPr>
      </w:pPr>
      <w:r w:rsidRPr="00C75AAF">
        <w:rPr>
          <w:rFonts w:ascii="HelveticaNeueLT Pro 65 Md" w:hAnsi="HelveticaNeueLT Pro 65 Md"/>
          <w:sz w:val="22"/>
        </w:rPr>
        <w:t xml:space="preserve">Nach der Auftragsvergabe nahm </w:t>
      </w:r>
      <w:r w:rsidR="006F4671">
        <w:rPr>
          <w:rFonts w:ascii="HelveticaNeueLT Pro 65 Md" w:hAnsi="HelveticaNeueLT Pro 65 Md"/>
          <w:sz w:val="22"/>
        </w:rPr>
        <w:t xml:space="preserve">das </w:t>
      </w:r>
      <w:r w:rsidR="000D6FB4">
        <w:rPr>
          <w:rFonts w:ascii="HelveticaNeueLT Pro 65 Md" w:hAnsi="HelveticaNeueLT Pro 65 Md"/>
          <w:sz w:val="22"/>
        </w:rPr>
        <w:t>Team von SEW-EURODRIVE</w:t>
      </w:r>
      <w:r w:rsidR="006F4671">
        <w:rPr>
          <w:rFonts w:ascii="HelveticaNeueLT Pro 65 Md" w:hAnsi="HelveticaNeueLT Pro 65 Md"/>
          <w:sz w:val="22"/>
        </w:rPr>
        <w:t xml:space="preserve"> </w:t>
      </w:r>
      <w:r w:rsidRPr="00C75AAF">
        <w:rPr>
          <w:rFonts w:ascii="HelveticaNeueLT Pro 65 Md" w:hAnsi="HelveticaNeueLT Pro 65 Md"/>
          <w:sz w:val="22"/>
        </w:rPr>
        <w:t>alle erforderlichen Maße vor Ort auf</w:t>
      </w:r>
      <w:r w:rsidR="00E6656C">
        <w:rPr>
          <w:rFonts w:ascii="HelveticaNeueLT Pro 65 Md" w:hAnsi="HelveticaNeueLT Pro 65 Md"/>
          <w:sz w:val="22"/>
        </w:rPr>
        <w:t xml:space="preserve">, die u. a. die </w:t>
      </w:r>
      <w:r w:rsidRPr="00C75AAF">
        <w:rPr>
          <w:rFonts w:ascii="HelveticaNeueLT Pro 65 Md" w:hAnsi="HelveticaNeueLT Pro 65 Md"/>
          <w:sz w:val="22"/>
        </w:rPr>
        <w:t>Störkonturen und Anbindungspunkte für die neue Antriebstechnik</w:t>
      </w:r>
      <w:r w:rsidR="00E6656C">
        <w:rPr>
          <w:rFonts w:ascii="HelveticaNeueLT Pro 65 Md" w:hAnsi="HelveticaNeueLT Pro 65 Md"/>
          <w:sz w:val="22"/>
        </w:rPr>
        <w:t xml:space="preserve"> umfassten</w:t>
      </w:r>
      <w:r w:rsidRPr="00C75AAF">
        <w:rPr>
          <w:rFonts w:ascii="HelveticaNeueLT Pro 65 Md" w:hAnsi="HelveticaNeueLT Pro 65 Md"/>
          <w:sz w:val="22"/>
        </w:rPr>
        <w:t xml:space="preserve">. Die beengten Platzverhältnisse am Ein- und Auslauf des Pasteurs stellten eine zusätzliche Herausforderung dar. </w:t>
      </w:r>
      <w:r w:rsidR="00BC05BF" w:rsidRPr="00BC05BF">
        <w:rPr>
          <w:rFonts w:ascii="HelveticaNeueLT Pro 65 Md" w:hAnsi="HelveticaNeueLT Pro 65 Md"/>
          <w:sz w:val="22"/>
        </w:rPr>
        <w:t xml:space="preserve">Das </w:t>
      </w:r>
      <w:r w:rsidR="00386E48">
        <w:rPr>
          <w:rFonts w:ascii="HelveticaNeueLT Pro 65 Md" w:hAnsi="HelveticaNeueLT Pro 65 Md"/>
          <w:sz w:val="22"/>
        </w:rPr>
        <w:t>Retrofit</w:t>
      </w:r>
      <w:r w:rsidR="00293A9F">
        <w:rPr>
          <w:rFonts w:ascii="HelveticaNeueLT Pro 65 Md" w:hAnsi="HelveticaNeueLT Pro 65 Md"/>
          <w:sz w:val="22"/>
        </w:rPr>
        <w:t>-T</w:t>
      </w:r>
      <w:r w:rsidR="00BC05BF" w:rsidRPr="00BC05BF">
        <w:rPr>
          <w:rFonts w:ascii="HelveticaNeueLT Pro 65 Md" w:hAnsi="HelveticaNeueLT Pro 65 Md"/>
          <w:sz w:val="22"/>
        </w:rPr>
        <w:t xml:space="preserve">eam konstruierte daraufhin zwei maßgenaue Antriebskonsolen, wodurch die neuen Antriebe über die Außenseite an die Maschine angebunden wurden. </w:t>
      </w:r>
      <w:r w:rsidR="00386E48">
        <w:rPr>
          <w:rFonts w:ascii="HelveticaNeueLT Pro 65 Md" w:hAnsi="HelveticaNeueLT Pro 65 Md"/>
          <w:sz w:val="22"/>
        </w:rPr>
        <w:t>I</w:t>
      </w:r>
      <w:r w:rsidR="00FA3836" w:rsidRPr="00FA3836">
        <w:rPr>
          <w:rFonts w:ascii="HelveticaNeueLT Pro 65 Md" w:hAnsi="HelveticaNeueLT Pro 65 Md"/>
          <w:sz w:val="22"/>
        </w:rPr>
        <w:t xml:space="preserve">n </w:t>
      </w:r>
      <w:r w:rsidR="00BC05BF" w:rsidRPr="00FA3836">
        <w:rPr>
          <w:rFonts w:ascii="HelveticaNeueLT Pro 65 Md" w:hAnsi="HelveticaNeueLT Pro 65 Md"/>
          <w:sz w:val="22"/>
        </w:rPr>
        <w:t>de</w:t>
      </w:r>
      <w:r w:rsidR="00BC05BF">
        <w:rPr>
          <w:rFonts w:ascii="HelveticaNeueLT Pro 65 Md" w:hAnsi="HelveticaNeueLT Pro 65 Md"/>
          <w:sz w:val="22"/>
        </w:rPr>
        <w:t>n</w:t>
      </w:r>
      <w:r w:rsidR="00BC05BF" w:rsidRPr="00FA3836">
        <w:rPr>
          <w:rFonts w:ascii="HelveticaNeueLT Pro 65 Md" w:hAnsi="HelveticaNeueLT Pro 65 Md"/>
          <w:sz w:val="22"/>
        </w:rPr>
        <w:t xml:space="preserve"> </w:t>
      </w:r>
      <w:r w:rsidR="00BC05BF">
        <w:rPr>
          <w:rFonts w:ascii="HelveticaNeueLT Pro 65 Md" w:hAnsi="HelveticaNeueLT Pro 65 Md"/>
          <w:sz w:val="22"/>
        </w:rPr>
        <w:t>Antriebs</w:t>
      </w:r>
      <w:r w:rsidR="00BC05BF" w:rsidRPr="00FA3836">
        <w:rPr>
          <w:rFonts w:ascii="HelveticaNeueLT Pro 65 Md" w:hAnsi="HelveticaNeueLT Pro 65 Md"/>
          <w:sz w:val="22"/>
        </w:rPr>
        <w:t>konsole</w:t>
      </w:r>
      <w:r w:rsidR="00BC05BF">
        <w:rPr>
          <w:rFonts w:ascii="HelveticaNeueLT Pro 65 Md" w:hAnsi="HelveticaNeueLT Pro 65 Md"/>
          <w:sz w:val="22"/>
        </w:rPr>
        <w:t>n</w:t>
      </w:r>
      <w:r w:rsidR="00BC05BF" w:rsidRPr="00FA3836">
        <w:rPr>
          <w:rFonts w:ascii="HelveticaNeueLT Pro 65 Md" w:hAnsi="HelveticaNeueLT Pro 65 Md"/>
          <w:sz w:val="22"/>
        </w:rPr>
        <w:t xml:space="preserve"> </w:t>
      </w:r>
      <w:r w:rsidR="00FA3836" w:rsidRPr="00FA3836">
        <w:rPr>
          <w:rFonts w:ascii="HelveticaNeueLT Pro 65 Md" w:hAnsi="HelveticaNeueLT Pro 65 Md"/>
          <w:sz w:val="22"/>
        </w:rPr>
        <w:t>gelagerte Steckwelle</w:t>
      </w:r>
      <w:r w:rsidR="00BC05BF">
        <w:rPr>
          <w:rFonts w:ascii="HelveticaNeueLT Pro 65 Md" w:hAnsi="HelveticaNeueLT Pro 65 Md"/>
          <w:sz w:val="22"/>
        </w:rPr>
        <w:t>n</w:t>
      </w:r>
      <w:r w:rsidR="00FA3836" w:rsidRPr="00FA3836">
        <w:rPr>
          <w:rFonts w:ascii="HelveticaNeueLT Pro 65 Md" w:hAnsi="HelveticaNeueLT Pro 65 Md"/>
          <w:sz w:val="22"/>
        </w:rPr>
        <w:t xml:space="preserve"> </w:t>
      </w:r>
      <w:r w:rsidR="00BC05BF">
        <w:rPr>
          <w:rFonts w:ascii="HelveticaNeueLT Pro 65 Md" w:hAnsi="HelveticaNeueLT Pro 65 Md"/>
          <w:sz w:val="22"/>
        </w:rPr>
        <w:t>gleichen</w:t>
      </w:r>
      <w:r w:rsidR="00BC05BF" w:rsidRPr="00FA3836">
        <w:rPr>
          <w:rFonts w:ascii="HelveticaNeueLT Pro 65 Md" w:hAnsi="HelveticaNeueLT Pro 65 Md"/>
          <w:sz w:val="22"/>
        </w:rPr>
        <w:t xml:space="preserve"> </w:t>
      </w:r>
      <w:r w:rsidR="00524417">
        <w:rPr>
          <w:rFonts w:ascii="HelveticaNeueLT Pro 65 Md" w:hAnsi="HelveticaNeueLT Pro 65 Md"/>
          <w:sz w:val="22"/>
        </w:rPr>
        <w:t xml:space="preserve">dabei </w:t>
      </w:r>
      <w:r w:rsidR="00FA3836" w:rsidRPr="00FA3836">
        <w:rPr>
          <w:rFonts w:ascii="HelveticaNeueLT Pro 65 Md" w:hAnsi="HelveticaNeueLT Pro 65 Md"/>
          <w:sz w:val="22"/>
        </w:rPr>
        <w:t>die Längendifferenz zum Antriebsritzel an der Anlage sowie die auftretenden Querkräfte</w:t>
      </w:r>
      <w:r w:rsidR="00BC05BF">
        <w:rPr>
          <w:rFonts w:ascii="HelveticaNeueLT Pro 65 Md" w:hAnsi="HelveticaNeueLT Pro 65 Md"/>
          <w:sz w:val="22"/>
        </w:rPr>
        <w:t xml:space="preserve"> aus</w:t>
      </w:r>
      <w:r w:rsidR="00FA3836" w:rsidRPr="00FA3836">
        <w:rPr>
          <w:rFonts w:ascii="HelveticaNeueLT Pro 65 Md" w:hAnsi="HelveticaNeueLT Pro 65 Md"/>
          <w:sz w:val="22"/>
        </w:rPr>
        <w:t>.</w:t>
      </w:r>
      <w:r w:rsidR="00C66F77">
        <w:rPr>
          <w:rFonts w:ascii="HelveticaNeueLT Pro 65 Md" w:hAnsi="HelveticaNeueLT Pro 65 Md"/>
          <w:sz w:val="22"/>
        </w:rPr>
        <w:t xml:space="preserve"> </w:t>
      </w:r>
      <w:r w:rsidR="00FA3836" w:rsidRPr="00FA3836">
        <w:rPr>
          <w:rFonts w:ascii="HelveticaNeueLT Pro 65 Md" w:hAnsi="HelveticaNeueLT Pro 65 Md"/>
          <w:sz w:val="22"/>
        </w:rPr>
        <w:t xml:space="preserve">Die feuchte Umgebungsbedingung erforderte zudem eine </w:t>
      </w:r>
      <w:r w:rsidR="00FA3836" w:rsidRPr="00FA3836">
        <w:rPr>
          <w:rFonts w:ascii="HelveticaNeueLT Pro 65 Md" w:hAnsi="HelveticaNeueLT Pro 65 Md"/>
          <w:sz w:val="22"/>
        </w:rPr>
        <w:lastRenderedPageBreak/>
        <w:t xml:space="preserve">spezielle Oberflächenschutzlackierung in OS4, </w:t>
      </w:r>
      <w:r w:rsidR="00036F83">
        <w:rPr>
          <w:rFonts w:ascii="HelveticaNeueLT Pro 65 Md" w:hAnsi="HelveticaNeueLT Pro 65 Md"/>
          <w:sz w:val="22"/>
        </w:rPr>
        <w:t xml:space="preserve">die </w:t>
      </w:r>
      <w:r w:rsidR="00FA3836" w:rsidRPr="00FA3836">
        <w:rPr>
          <w:rFonts w:ascii="HelveticaNeueLT Pro 65 Md" w:hAnsi="HelveticaNeueLT Pro 65 Md"/>
          <w:sz w:val="22"/>
        </w:rPr>
        <w:t>für den Einsatz in der Getränkeindustrie geeignet ist und chemischer Reinigung standhält.</w:t>
      </w:r>
      <w:r w:rsidR="00FA2EBF">
        <w:rPr>
          <w:rFonts w:ascii="HelveticaNeueLT Pro 65 Md" w:hAnsi="HelveticaNeueLT Pro 65 Md"/>
          <w:sz w:val="22"/>
        </w:rPr>
        <w:t xml:space="preserve"> </w:t>
      </w:r>
    </w:p>
    <w:p w14:paraId="3C9D1FA0" w14:textId="77777777" w:rsidR="00D26AC3" w:rsidRDefault="00D26AC3" w:rsidP="00FF1FD7">
      <w:pPr>
        <w:autoSpaceDE w:val="0"/>
        <w:autoSpaceDN w:val="0"/>
        <w:adjustRightInd w:val="0"/>
        <w:spacing w:before="160" w:after="160" w:line="360" w:lineRule="auto"/>
        <w:jc w:val="both"/>
        <w:rPr>
          <w:rFonts w:ascii="HelveticaNeueLT Pro 65 Md" w:hAnsi="HelveticaNeueLT Pro 65 Md"/>
          <w:sz w:val="22"/>
        </w:rPr>
      </w:pPr>
      <w:r w:rsidRPr="00D26AC3">
        <w:rPr>
          <w:rFonts w:ascii="HelveticaNeueLT Pro 65 Md" w:hAnsi="HelveticaNeueLT Pro 65 Md"/>
          <w:sz w:val="22"/>
        </w:rPr>
        <w:t xml:space="preserve">Ein erfahrener Servicemonteur führte die Montagearbeiten vor Ort durch. Sie beinhalteten sowohl die Demontage der ursprünglichen Verstellantriebe als auch die Installation der neuen Antriebseinheiten mit Ritzel und Ketten. Durch die schlüsselfertige Konstruktion verliefen die Montagearbeiten </w:t>
      </w:r>
      <w:r w:rsidR="00036F83">
        <w:rPr>
          <w:rFonts w:ascii="HelveticaNeueLT Pro 65 Md" w:hAnsi="HelveticaNeueLT Pro 65 Md"/>
          <w:sz w:val="22"/>
        </w:rPr>
        <w:t xml:space="preserve">– </w:t>
      </w:r>
      <w:r w:rsidRPr="00D26AC3">
        <w:rPr>
          <w:rFonts w:ascii="HelveticaNeueLT Pro 65 Md" w:hAnsi="HelveticaNeueLT Pro 65 Md"/>
          <w:sz w:val="22"/>
        </w:rPr>
        <w:t>bei minimaler Stillstandszeit der Anlage – sehr zur Zufriedenheit des Kunden.</w:t>
      </w:r>
      <w:r w:rsidR="006F4671">
        <w:rPr>
          <w:rFonts w:ascii="HelveticaNeueLT Pro 65 Md" w:hAnsi="HelveticaNeueLT Pro 65 Md"/>
          <w:sz w:val="22"/>
        </w:rPr>
        <w:t xml:space="preserve"> </w:t>
      </w:r>
    </w:p>
    <w:p w14:paraId="72D30162" w14:textId="77777777" w:rsidR="00271AB4" w:rsidRPr="00FD360C" w:rsidRDefault="00271AB4" w:rsidP="0028418F">
      <w:pPr>
        <w:pStyle w:val="Textkrper"/>
        <w:jc w:val="both"/>
        <w:rPr>
          <w:rFonts w:ascii="HelveticaNeueLT Pro 65 Md" w:hAnsi="HelveticaNeueLT Pro 65 Md"/>
          <w:b w:val="0"/>
          <w:sz w:val="22"/>
        </w:rPr>
      </w:pPr>
    </w:p>
    <w:p w14:paraId="49FE2BC5" w14:textId="77777777" w:rsidR="0040611D" w:rsidRPr="006F4671" w:rsidRDefault="0040611D" w:rsidP="006F4671">
      <w:pPr>
        <w:pStyle w:val="StandardWeb"/>
        <w:spacing w:before="200" w:beforeAutospacing="0" w:after="200" w:afterAutospacing="0" w:line="360" w:lineRule="auto"/>
        <w:rPr>
          <w:rFonts w:ascii="HelveticaNeueLT Pro 65 Md" w:hAnsi="HelveticaNeueLT Pro 65 Md"/>
          <w:b/>
          <w:bCs/>
          <w:noProof/>
          <w:color w:val="000000"/>
          <w:sz w:val="20"/>
          <w:szCs w:val="20"/>
        </w:rPr>
      </w:pPr>
      <w:r w:rsidRPr="006F4671">
        <w:rPr>
          <w:rFonts w:ascii="HelveticaNeueLT Pro 65 Md" w:hAnsi="HelveticaNeueLT Pro 65 Md"/>
          <w:b/>
          <w:bCs/>
          <w:noProof/>
          <w:color w:val="000000"/>
          <w:sz w:val="20"/>
          <w:szCs w:val="20"/>
        </w:rPr>
        <w:t>Zu dieser Presseinformat</w:t>
      </w:r>
      <w:r w:rsidR="00B07417" w:rsidRPr="006F4671">
        <w:rPr>
          <w:rFonts w:ascii="HelveticaNeueLT Pro 65 Md" w:hAnsi="HelveticaNeueLT Pro 65 Md"/>
          <w:b/>
          <w:bCs/>
          <w:noProof/>
          <w:color w:val="000000"/>
          <w:sz w:val="20"/>
          <w:szCs w:val="20"/>
        </w:rPr>
        <w:t xml:space="preserve">ion gehört das Bild </w:t>
      </w:r>
      <w:r w:rsidR="009070F0" w:rsidRPr="006F4671">
        <w:rPr>
          <w:rFonts w:ascii="HelveticaNeueLT Pro 65 Md" w:hAnsi="HelveticaNeueLT Pro 65 Md"/>
          <w:b/>
          <w:bCs/>
          <w:noProof/>
          <w:color w:val="000000"/>
          <w:sz w:val="20"/>
          <w:szCs w:val="20"/>
        </w:rPr>
        <w:t>„</w:t>
      </w:r>
      <w:r w:rsidR="009E4275">
        <w:rPr>
          <w:rFonts w:ascii="HelveticaNeueLT Pro 65 Md" w:hAnsi="HelveticaNeueLT Pro 65 Md"/>
          <w:b/>
          <w:bCs/>
          <w:noProof/>
          <w:color w:val="000000"/>
          <w:sz w:val="20"/>
          <w:szCs w:val="20"/>
        </w:rPr>
        <w:t>Antriebseinheit Pasteur</w:t>
      </w:r>
      <w:r w:rsidR="00641D43" w:rsidRPr="006F4671">
        <w:rPr>
          <w:rFonts w:ascii="HelveticaNeueLT Pro 65 Md" w:hAnsi="HelveticaNeueLT Pro 65 Md"/>
          <w:b/>
          <w:bCs/>
          <w:noProof/>
          <w:color w:val="000000"/>
          <w:sz w:val="20"/>
          <w:szCs w:val="20"/>
        </w:rPr>
        <w:t xml:space="preserve">“ </w:t>
      </w:r>
    </w:p>
    <w:p w14:paraId="36E1F8DD" w14:textId="77777777" w:rsidR="00A1398D" w:rsidRPr="00FD360C" w:rsidRDefault="00A1398D" w:rsidP="0028418F">
      <w:pPr>
        <w:pStyle w:val="StandardWeb"/>
        <w:spacing w:before="200" w:beforeAutospacing="0" w:after="200" w:afterAutospacing="0" w:line="360" w:lineRule="auto"/>
        <w:jc w:val="both"/>
        <w:rPr>
          <w:rFonts w:ascii="HelveticaNeueLT Pro 65 Md" w:hAnsi="HelveticaNeueLT Pro 65 Md"/>
          <w:bCs/>
          <w:noProof/>
          <w:color w:val="000000"/>
          <w:sz w:val="20"/>
          <w:szCs w:val="20"/>
        </w:rPr>
      </w:pPr>
    </w:p>
    <w:p w14:paraId="1614F707" w14:textId="77777777" w:rsidR="0027487C" w:rsidRDefault="0027487C" w:rsidP="0027487C">
      <w:pPr>
        <w:pStyle w:val="StandardWeb"/>
        <w:spacing w:before="200" w:beforeAutospacing="0" w:after="200" w:afterAutospacing="0" w:line="360" w:lineRule="auto"/>
        <w:jc w:val="both"/>
        <w:rPr>
          <w:rFonts w:ascii="HelveticaNeueLT Pro 65 Md" w:hAnsi="HelveticaNeueLT Pro 65 Md"/>
          <w:bCs/>
          <w:noProof/>
          <w:color w:val="000000"/>
          <w:sz w:val="20"/>
          <w:szCs w:val="20"/>
        </w:rPr>
      </w:pPr>
      <w:r>
        <w:rPr>
          <w:rFonts w:ascii="HelveticaNeueLT Pro 65 Md" w:hAnsi="HelveticaNeueLT Pro 65 Md"/>
          <w:b/>
          <w:bCs/>
          <w:noProof/>
          <w:color w:val="000000"/>
          <w:sz w:val="20"/>
          <w:szCs w:val="20"/>
        </w:rPr>
        <w:t>Weitere Informationen</w:t>
      </w:r>
      <w:r w:rsidRPr="00DA59A2">
        <w:rPr>
          <w:rFonts w:ascii="HelveticaNeueLT Pro 65 Md" w:hAnsi="HelveticaNeueLT Pro 65 Md"/>
          <w:b/>
          <w:bCs/>
          <w:noProof/>
          <w:color w:val="000000"/>
          <w:sz w:val="20"/>
          <w:szCs w:val="20"/>
        </w:rPr>
        <w:t xml:space="preserve">: </w:t>
      </w:r>
      <w:hyperlink r:id="rId6" w:history="1">
        <w:r w:rsidRPr="00CF0BF2">
          <w:rPr>
            <w:rStyle w:val="Hyperlink"/>
            <w:rFonts w:ascii="HelveticaNeueLT Pro 65 Md" w:hAnsi="HelveticaNeueLT Pro 65 Md"/>
            <w:bCs/>
            <w:noProof/>
            <w:sz w:val="20"/>
            <w:szCs w:val="20"/>
          </w:rPr>
          <w:t>www.sew-eurodrive.de/retrofit-service</w:t>
        </w:r>
      </w:hyperlink>
      <w:r>
        <w:rPr>
          <w:rFonts w:ascii="HelveticaNeueLT Pro 65 Md" w:hAnsi="HelveticaNeueLT Pro 65 Md"/>
          <w:bCs/>
          <w:noProof/>
          <w:color w:val="000000"/>
          <w:sz w:val="20"/>
          <w:szCs w:val="20"/>
        </w:rPr>
        <w:t xml:space="preserve"> </w:t>
      </w:r>
    </w:p>
    <w:p w14:paraId="3D55789F" w14:textId="77777777" w:rsidR="00E217E1" w:rsidRDefault="00E217E1" w:rsidP="0027487C">
      <w:pPr>
        <w:pStyle w:val="StandardWeb"/>
        <w:spacing w:before="200" w:beforeAutospacing="0" w:after="200" w:afterAutospacing="0" w:line="360" w:lineRule="auto"/>
        <w:jc w:val="both"/>
        <w:rPr>
          <w:rFonts w:ascii="HelveticaNeueLT Pro 65 Md" w:hAnsi="HelveticaNeueLT Pro 65 Md"/>
          <w:bCs/>
          <w:noProof/>
          <w:color w:val="000000"/>
          <w:sz w:val="20"/>
          <w:szCs w:val="20"/>
        </w:rPr>
      </w:pPr>
    </w:p>
    <w:p w14:paraId="130144A1" w14:textId="1DC45FB8" w:rsidR="009113C6" w:rsidRPr="00A875AF" w:rsidRDefault="008870E5" w:rsidP="0028418F">
      <w:pPr>
        <w:pStyle w:val="StandardWeb"/>
        <w:spacing w:before="200" w:beforeAutospacing="0" w:after="200" w:afterAutospacing="0" w:line="360" w:lineRule="auto"/>
        <w:jc w:val="both"/>
        <w:rPr>
          <w:rFonts w:ascii="HelveticaNeueLT Pro 65 Md" w:hAnsi="HelveticaNeueLT Pro 65 Md"/>
          <w:bCs/>
          <w:i/>
          <w:noProof/>
          <w:color w:val="000000"/>
          <w:spacing w:val="-2"/>
          <w:sz w:val="20"/>
          <w:szCs w:val="20"/>
        </w:rPr>
      </w:pPr>
      <w:r w:rsidRPr="003C3EE9">
        <w:rPr>
          <w:rFonts w:ascii="HelveticaNeueLT Pro 65 Md" w:hAnsi="HelveticaNeueLT Pro 65 Md"/>
          <w:b/>
          <w:bCs/>
          <w:noProof/>
          <w:color w:val="000000"/>
          <w:sz w:val="20"/>
          <w:szCs w:val="20"/>
        </w:rPr>
        <w:t>Gültig bis: 3</w:t>
      </w:r>
      <w:r w:rsidR="004B573F">
        <w:rPr>
          <w:rFonts w:ascii="HelveticaNeueLT Pro 65 Md" w:hAnsi="HelveticaNeueLT Pro 65 Md"/>
          <w:b/>
          <w:bCs/>
          <w:noProof/>
          <w:color w:val="000000"/>
          <w:sz w:val="20"/>
          <w:szCs w:val="20"/>
        </w:rPr>
        <w:t>0</w:t>
      </w:r>
      <w:r w:rsidR="008064F8">
        <w:rPr>
          <w:rFonts w:ascii="HelveticaNeueLT Pro 65 Md" w:hAnsi="HelveticaNeueLT Pro 65 Md"/>
          <w:b/>
          <w:bCs/>
          <w:noProof/>
          <w:color w:val="000000"/>
          <w:sz w:val="20"/>
          <w:szCs w:val="20"/>
        </w:rPr>
        <w:t>.</w:t>
      </w:r>
      <w:r w:rsidR="00F253A6">
        <w:rPr>
          <w:rFonts w:ascii="HelveticaNeueLT Pro 65 Md" w:hAnsi="HelveticaNeueLT Pro 65 Md"/>
          <w:b/>
          <w:bCs/>
          <w:noProof/>
          <w:color w:val="000000"/>
          <w:sz w:val="20"/>
          <w:szCs w:val="20"/>
        </w:rPr>
        <w:t>09</w:t>
      </w:r>
      <w:r w:rsidRPr="003C3EE9">
        <w:rPr>
          <w:rFonts w:ascii="HelveticaNeueLT Pro 65 Md" w:hAnsi="HelveticaNeueLT Pro 65 Md"/>
          <w:b/>
          <w:bCs/>
          <w:noProof/>
          <w:color w:val="000000"/>
          <w:sz w:val="20"/>
          <w:szCs w:val="20"/>
        </w:rPr>
        <w:t>.20</w:t>
      </w:r>
      <w:r w:rsidR="00563349">
        <w:rPr>
          <w:rFonts w:ascii="HelveticaNeueLT Pro 65 Md" w:hAnsi="HelveticaNeueLT Pro 65 Md"/>
          <w:b/>
          <w:bCs/>
          <w:noProof/>
          <w:color w:val="000000"/>
          <w:sz w:val="20"/>
          <w:szCs w:val="20"/>
        </w:rPr>
        <w:t>2</w:t>
      </w:r>
      <w:r w:rsidR="00F253A6">
        <w:rPr>
          <w:rFonts w:ascii="HelveticaNeueLT Pro 65 Md" w:hAnsi="HelveticaNeueLT Pro 65 Md"/>
          <w:b/>
          <w:bCs/>
          <w:noProof/>
          <w:color w:val="000000"/>
          <w:sz w:val="20"/>
          <w:szCs w:val="20"/>
        </w:rPr>
        <w:t>6</w:t>
      </w:r>
      <w:r w:rsidR="0027487C">
        <w:rPr>
          <w:rFonts w:ascii="HelveticaNeueLT Pro 65 Md" w:hAnsi="HelveticaNeueLT Pro 65 Md"/>
          <w:b/>
          <w:bCs/>
          <w:noProof/>
          <w:color w:val="000000"/>
          <w:sz w:val="20"/>
          <w:szCs w:val="20"/>
        </w:rPr>
        <w:t xml:space="preserve"> – b</w:t>
      </w:r>
      <w:r w:rsidRPr="003C3EE9">
        <w:rPr>
          <w:rFonts w:ascii="HelveticaNeueLT Pro 65 Md" w:hAnsi="HelveticaNeueLT Pro 65 Md"/>
          <w:b/>
          <w:bCs/>
          <w:noProof/>
          <w:color w:val="000000"/>
          <w:sz w:val="20"/>
          <w:szCs w:val="20"/>
        </w:rPr>
        <w:t>ei späterer Veröffentlichung bitten wir um vorherige Rückfrage</w:t>
      </w:r>
      <w:r w:rsidR="00A875AF">
        <w:rPr>
          <w:rFonts w:ascii="HelveticaNeueLT Pro 65 Md" w:hAnsi="HelveticaNeueLT Pro 65 Md"/>
          <w:b/>
          <w:bCs/>
          <w:noProof/>
          <w:color w:val="000000"/>
          <w:sz w:val="20"/>
          <w:szCs w:val="20"/>
        </w:rPr>
        <w:t>.</w:t>
      </w:r>
      <w:r w:rsidR="00A875AF" w:rsidRPr="002D440C">
        <w:rPr>
          <w:rFonts w:ascii="HelveticaNeueLT Pro 65 Md" w:hAnsi="HelveticaNeueLT Pro 65 Md"/>
          <w:bCs/>
          <w:noProof/>
          <w:color w:val="000000"/>
          <w:spacing w:val="-2"/>
          <w:sz w:val="20"/>
          <w:szCs w:val="20"/>
        </w:rPr>
        <w:t xml:space="preserve"> </w:t>
      </w:r>
    </w:p>
    <w:p w14:paraId="32B2984D" w14:textId="77777777" w:rsidR="00B923B2" w:rsidRPr="00FF1FD7" w:rsidRDefault="00E217E1" w:rsidP="0028418F">
      <w:pPr>
        <w:pStyle w:val="StandardWeb"/>
        <w:spacing w:before="200" w:beforeAutospacing="0" w:after="200" w:afterAutospacing="0" w:line="360" w:lineRule="auto"/>
        <w:jc w:val="both"/>
        <w:rPr>
          <w:rFonts w:ascii="HelveticaNeueLT Pro 65 Md" w:hAnsi="HelveticaNeueLT Pro 65 Md"/>
          <w:sz w:val="20"/>
          <w:szCs w:val="20"/>
        </w:rPr>
      </w:pPr>
      <w:r w:rsidRPr="00FF1FD7">
        <w:rPr>
          <w:rFonts w:ascii="HelveticaNeueLT Pro 65 Md" w:hAnsi="HelveticaNeueLT Pro 65 Md"/>
          <w:noProof/>
          <w:sz w:val="20"/>
          <w:szCs w:val="20"/>
        </w:rPr>
        <mc:AlternateContent>
          <mc:Choice Requires="wps">
            <w:drawing>
              <wp:anchor distT="0" distB="0" distL="114300" distR="114300" simplePos="0" relativeHeight="251657728" behindDoc="0" locked="0" layoutInCell="1" allowOverlap="1" wp14:anchorId="08898437" wp14:editId="1EA1D4F9">
                <wp:simplePos x="0" y="0"/>
                <wp:positionH relativeFrom="column">
                  <wp:posOffset>-144145</wp:posOffset>
                </wp:positionH>
                <wp:positionV relativeFrom="paragraph">
                  <wp:posOffset>726440</wp:posOffset>
                </wp:positionV>
                <wp:extent cx="4549140" cy="264922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264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23"/>
                              <w:gridCol w:w="2968"/>
                            </w:tblGrid>
                            <w:tr w:rsidR="006C5D8F" w:rsidRPr="0063171D" w14:paraId="7EF80506" w14:textId="77777777" w:rsidTr="000E058A">
                              <w:tc>
                                <w:tcPr>
                                  <w:tcW w:w="3936" w:type="dxa"/>
                                </w:tcPr>
                                <w:p w14:paraId="4724C297" w14:textId="77777777"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Ansprechpartner für Redaktionen: </w:t>
                                  </w:r>
                                </w:p>
                                <w:p w14:paraId="684A07B9" w14:textId="77777777" w:rsidR="006C5D8F" w:rsidRPr="002D4A95" w:rsidRDefault="006C5D8F" w:rsidP="000E058A">
                                  <w:pPr>
                                    <w:spacing w:before="60"/>
                                    <w:rPr>
                                      <w:rFonts w:ascii="HelveticaNeueLT Pro 65 Md" w:hAnsi="HelveticaNeueLT Pro 65 Md" w:cs="Arial"/>
                                      <w:bCs/>
                                      <w:color w:val="000000"/>
                                      <w:sz w:val="16"/>
                                      <w:szCs w:val="16"/>
                                    </w:rPr>
                                  </w:pPr>
                                </w:p>
                                <w:p w14:paraId="7B17417C" w14:textId="77777777" w:rsidR="006C5D8F" w:rsidRPr="0063171D" w:rsidRDefault="006C5D8F" w:rsidP="000E058A">
                                  <w:pPr>
                                    <w:spacing w:before="60"/>
                                    <w:rPr>
                                      <w:rFonts w:ascii="HelveticaNeueLT Pro 65 Md" w:hAnsi="HelveticaNeueLT Pro 65 Md" w:cs="Arial"/>
                                      <w:b/>
                                      <w:bCs/>
                                      <w:noProof/>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463826DC" w14:textId="77777777" w:rsidR="006C5D8F" w:rsidRPr="00D07C6A"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Marktmanagement </w:t>
                                  </w:r>
                                </w:p>
                                <w:p w14:paraId="7337A6A7" w14:textId="77777777" w:rsidR="006C5D8F" w:rsidRPr="00D07C6A"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Ernst-Blickle-Straße 42 </w:t>
                                  </w:r>
                                </w:p>
                                <w:p w14:paraId="3901419D" w14:textId="77777777" w:rsidR="006C5D8F" w:rsidRPr="00010347"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76646 Bruchsal</w:t>
                                  </w:r>
                                  <w:r w:rsidRPr="00D07C6A">
                                    <w:rPr>
                                      <w:rFonts w:ascii="HelveticaNeueLT Pro 65 Md" w:hAnsi="HelveticaNeueLT Pro 65 Md" w:cs="Arial"/>
                                      <w:b/>
                                      <w:bCs/>
                                      <w:noProof/>
                                      <w:color w:val="000000"/>
                                      <w:sz w:val="16"/>
                                      <w:szCs w:val="16"/>
                                    </w:rPr>
                                    <w:t xml:space="preserve"> </w:t>
                                  </w:r>
                                </w:p>
                                <w:p w14:paraId="003F0213" w14:textId="77777777" w:rsidR="006C5D8F" w:rsidRPr="00D07C6A" w:rsidRDefault="002D440C" w:rsidP="000E058A">
                                  <w:pPr>
                                    <w:spacing w:before="60"/>
                                    <w:rPr>
                                      <w:rFonts w:ascii="HelveticaNeueLT Pro 65 Md" w:hAnsi="HelveticaNeueLT Pro 65 Md"/>
                                      <w:sz w:val="16"/>
                                      <w:szCs w:val="16"/>
                                    </w:rPr>
                                  </w:pPr>
                                  <w:hyperlink w:history="1">
                                    <w:r w:rsidRPr="00F139DF">
                                      <w:rPr>
                                        <w:rStyle w:val="Hyperlink"/>
                                        <w:rFonts w:ascii="HelveticaNeueLT Pro 65 Md" w:hAnsi="HelveticaNeueLT Pro 65 Md" w:cs="Arial"/>
                                        <w:sz w:val="16"/>
                                        <w:szCs w:val="16"/>
                                      </w:rPr>
                                      <w:t xml:space="preserve">www.sew-eurodrive.de </w:t>
                                    </w:r>
                                  </w:hyperlink>
                                </w:p>
                                <w:p w14:paraId="0C3F44CF" w14:textId="77777777" w:rsidR="006C5D8F" w:rsidRPr="00D07C6A" w:rsidRDefault="006C5D8F" w:rsidP="000E058A">
                                  <w:pPr>
                                    <w:spacing w:before="60"/>
                                    <w:rPr>
                                      <w:rFonts w:ascii="HelveticaNeueLT Pro 65 Md" w:hAnsi="HelveticaNeueLT Pro 65 Md"/>
                                      <w:sz w:val="16"/>
                                      <w:szCs w:val="16"/>
                                    </w:rPr>
                                  </w:pPr>
                                </w:p>
                                <w:p w14:paraId="723F6BA0" w14:textId="77777777" w:rsidR="006C5D8F" w:rsidRPr="0063171D" w:rsidRDefault="006C5D8F"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Herr Gunthart Mau </w:t>
                                  </w:r>
                                </w:p>
                                <w:p w14:paraId="0610CAB6"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Referent Fachpresse </w:t>
                                  </w:r>
                                </w:p>
                                <w:p w14:paraId="4D3D5A8B"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002D440C">
                                    <w:rPr>
                                      <w:rFonts w:ascii="HelveticaNeueLT Pro 65 Md" w:hAnsi="HelveticaNeueLT Pro 65 Md" w:cs="Arial"/>
                                      <w:color w:val="000000"/>
                                      <w:sz w:val="16"/>
                                      <w:szCs w:val="16"/>
                                    </w:rPr>
                                    <w:t xml:space="preserve"> +49 </w:t>
                                  </w:r>
                                  <w:r w:rsidRPr="0063171D">
                                    <w:rPr>
                                      <w:rFonts w:ascii="HelveticaNeueLT Pro 65 Md" w:hAnsi="HelveticaNeueLT Pro 65 Md" w:cs="Arial"/>
                                      <w:color w:val="000000"/>
                                      <w:sz w:val="16"/>
                                      <w:szCs w:val="16"/>
                                    </w:rPr>
                                    <w:t xml:space="preserve">7251 75-2588 </w:t>
                                  </w:r>
                                </w:p>
                                <w:p w14:paraId="45C769B3" w14:textId="77777777" w:rsidR="006C5D8F" w:rsidRPr="002D440C" w:rsidRDefault="006C5D8F" w:rsidP="000E058A">
                                  <w:pPr>
                                    <w:spacing w:before="60"/>
                                    <w:rPr>
                                      <w:rFonts w:ascii="HelveticaNeueLT Pro 65 Md" w:hAnsi="HelveticaNeueLT Pro 65 Md" w:cs="Arial"/>
                                      <w:color w:val="000000"/>
                                      <w:sz w:val="16"/>
                                      <w:szCs w:val="16"/>
                                      <w:lang w:val="en-US"/>
                                    </w:rPr>
                                  </w:pPr>
                                  <w:r w:rsidRPr="002D440C">
                                    <w:rPr>
                                      <w:rFonts w:ascii="HelveticaNeueLT Pro 65 Md" w:hAnsi="HelveticaNeueLT Pro 65 Md" w:cs="Arial"/>
                                      <w:noProof/>
                                      <w:color w:val="000000"/>
                                      <w:sz w:val="16"/>
                                      <w:szCs w:val="16"/>
                                      <w:lang w:val="en-US"/>
                                    </w:rPr>
                                    <w:t>Fax:</w:t>
                                  </w:r>
                                  <w:r w:rsidRPr="002D440C">
                                    <w:rPr>
                                      <w:rFonts w:ascii="HelveticaNeueLT Pro 65 Md" w:hAnsi="HelveticaNeueLT Pro 65 Md" w:cs="Arial"/>
                                      <w:color w:val="000000"/>
                                      <w:sz w:val="16"/>
                                      <w:szCs w:val="16"/>
                                      <w:lang w:val="en-US"/>
                                    </w:rPr>
                                    <w:t xml:space="preserve"> +49 7251 75-502588 </w:t>
                                  </w:r>
                                </w:p>
                                <w:p w14:paraId="0E2EE4C0" w14:textId="77777777" w:rsidR="006C5D8F" w:rsidRPr="002D440C" w:rsidRDefault="006C5D8F" w:rsidP="000E058A">
                                  <w:pPr>
                                    <w:spacing w:before="60"/>
                                    <w:rPr>
                                      <w:rFonts w:ascii="HelveticaNeueLT Pro 65 Md" w:hAnsi="HelveticaNeueLT Pro 65 Md"/>
                                      <w:sz w:val="16"/>
                                      <w:szCs w:val="16"/>
                                      <w:lang w:val="en-US"/>
                                    </w:rPr>
                                  </w:pPr>
                                  <w:hyperlink r:id="rId7" w:history="1">
                                    <w:r w:rsidRPr="002D440C">
                                      <w:rPr>
                                        <w:rStyle w:val="Hyperlink"/>
                                        <w:rFonts w:ascii="HelveticaNeueLT Pro 65 Md" w:hAnsi="HelveticaNeueLT Pro 65 Md" w:cs="Arial"/>
                                        <w:sz w:val="16"/>
                                        <w:szCs w:val="16"/>
                                        <w:lang w:val="en-US"/>
                                      </w:rPr>
                                      <w:t>gunthart.mau@sew-eurodrive.de</w:t>
                                    </w:r>
                                  </w:hyperlink>
                                  <w:r w:rsidR="002D440C" w:rsidRPr="00B30AE0">
                                    <w:rPr>
                                      <w:rStyle w:val="Hyperlink"/>
                                      <w:rFonts w:ascii="HelveticaNeueLT Pro 65 Md" w:hAnsi="HelveticaNeueLT Pro 65 Md" w:cs="Arial"/>
                                      <w:sz w:val="16"/>
                                      <w:szCs w:val="16"/>
                                      <w:lang w:val="en-US"/>
                                    </w:rPr>
                                    <w:t xml:space="preserve"> </w:t>
                                  </w:r>
                                </w:p>
                                <w:p w14:paraId="380A62BB" w14:textId="77777777" w:rsidR="006C5D8F" w:rsidRPr="002D440C" w:rsidRDefault="006C5D8F" w:rsidP="000E058A">
                                  <w:pPr>
                                    <w:spacing w:before="60"/>
                                    <w:rPr>
                                      <w:lang w:val="en-US"/>
                                    </w:rPr>
                                  </w:pPr>
                                </w:p>
                              </w:tc>
                              <w:tc>
                                <w:tcPr>
                                  <w:tcW w:w="2976" w:type="dxa"/>
                                </w:tcPr>
                                <w:p w14:paraId="017A76A1" w14:textId="77777777"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Leseranfragen bitte an: </w:t>
                                  </w:r>
                                </w:p>
                                <w:p w14:paraId="5225B808" w14:textId="77777777" w:rsidR="006C5D8F" w:rsidRPr="002D4A95" w:rsidRDefault="006C5D8F" w:rsidP="000E058A">
                                  <w:pPr>
                                    <w:spacing w:before="60"/>
                                    <w:rPr>
                                      <w:rFonts w:ascii="HelveticaNeueLT Pro 65 Md" w:hAnsi="HelveticaNeueLT Pro 65 Md" w:cs="Arial"/>
                                      <w:bCs/>
                                      <w:color w:val="000000"/>
                                      <w:sz w:val="16"/>
                                      <w:szCs w:val="16"/>
                                    </w:rPr>
                                  </w:pPr>
                                </w:p>
                                <w:p w14:paraId="0C11F7EE" w14:textId="77777777" w:rsidR="006C5D8F" w:rsidRPr="0063171D" w:rsidRDefault="006C5D8F" w:rsidP="000E058A">
                                  <w:pPr>
                                    <w:spacing w:before="60"/>
                                    <w:rPr>
                                      <w:rFonts w:ascii="HelveticaNeueLT Pro 65 Md" w:hAnsi="HelveticaNeueLT Pro 65 Md" w:cs="Arial"/>
                                      <w:b/>
                                      <w:bCs/>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28612F6B" w14:textId="77777777" w:rsidR="006C5D8F" w:rsidRPr="00010347" w:rsidRDefault="006C5D8F" w:rsidP="000E058A">
                                  <w:pPr>
                                    <w:spacing w:before="60"/>
                                    <w:rPr>
                                      <w:rFonts w:ascii="HelveticaNeueLT Pro 65 Md" w:hAnsi="HelveticaNeueLT Pro 65 Md" w:cs="Arial"/>
                                      <w:bCs/>
                                      <w:color w:val="000000"/>
                                      <w:sz w:val="16"/>
                                      <w:szCs w:val="16"/>
                                    </w:rPr>
                                  </w:pPr>
                                  <w:r>
                                    <w:rPr>
                                      <w:rFonts w:ascii="HelveticaNeueLT Pro 65 Md" w:hAnsi="HelveticaNeueLT Pro 65 Md" w:cs="Arial"/>
                                      <w:noProof/>
                                      <w:color w:val="000000"/>
                                      <w:sz w:val="16"/>
                                      <w:szCs w:val="16"/>
                                    </w:rPr>
                                    <w:t>Pre</w:t>
                                  </w:r>
                                  <w:r w:rsidR="00010347">
                                    <w:rPr>
                                      <w:rFonts w:ascii="HelveticaNeueLT Pro 65 Md" w:hAnsi="HelveticaNeueLT Pro 65 Md" w:cs="Arial"/>
                                      <w:noProof/>
                                      <w:color w:val="000000"/>
                                      <w:sz w:val="16"/>
                                      <w:szCs w:val="16"/>
                                    </w:rPr>
                                    <w:t xml:space="preserve">sse- und Öffentlichkeitsarbeit </w:t>
                                  </w:r>
                                </w:p>
                                <w:p w14:paraId="3364DA10"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Ernst-Blickle-Straße 42 </w:t>
                                  </w:r>
                                </w:p>
                                <w:p w14:paraId="3F0E6883" w14:textId="77777777" w:rsidR="006C5D8F" w:rsidRPr="0063171D" w:rsidRDefault="006C5D8F"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76646 Bruchsal </w:t>
                                  </w:r>
                                </w:p>
                                <w:p w14:paraId="26CC351F" w14:textId="77777777" w:rsidR="006C5D8F" w:rsidRPr="0063171D" w:rsidRDefault="002D440C" w:rsidP="000E058A">
                                  <w:pPr>
                                    <w:spacing w:before="60"/>
                                    <w:rPr>
                                      <w:rFonts w:ascii="HelveticaNeueLT Pro 65 Md" w:hAnsi="HelveticaNeueLT Pro 65 Md" w:cs="Arial"/>
                                      <w:bCs/>
                                      <w:color w:val="000000"/>
                                      <w:sz w:val="16"/>
                                      <w:szCs w:val="16"/>
                                    </w:rPr>
                                  </w:pPr>
                                  <w:hyperlink w:history="1">
                                    <w:r w:rsidRPr="00F139DF">
                                      <w:rPr>
                                        <w:rStyle w:val="Hyperlink"/>
                                        <w:rFonts w:ascii="HelveticaNeueLT Pro 65 Md" w:hAnsi="HelveticaNeueLT Pro 65 Md" w:cs="Arial"/>
                                        <w:bCs/>
                                        <w:sz w:val="16"/>
                                        <w:szCs w:val="16"/>
                                      </w:rPr>
                                      <w:t xml:space="preserve">www.sew-eurodrive.de </w:t>
                                    </w:r>
                                  </w:hyperlink>
                                </w:p>
                                <w:p w14:paraId="031E9D57" w14:textId="77777777" w:rsidR="006C5D8F" w:rsidRPr="0063171D" w:rsidRDefault="006C5D8F" w:rsidP="000E058A">
                                  <w:pPr>
                                    <w:spacing w:before="60"/>
                                    <w:rPr>
                                      <w:rFonts w:ascii="HelveticaNeueLT Pro 65 Md" w:hAnsi="HelveticaNeueLT Pro 65 Md" w:cs="Arial"/>
                                      <w:bCs/>
                                      <w:color w:val="000000"/>
                                      <w:sz w:val="16"/>
                                      <w:szCs w:val="16"/>
                                    </w:rPr>
                                  </w:pPr>
                                </w:p>
                                <w:p w14:paraId="4886B320"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002D440C">
                                    <w:rPr>
                                      <w:rFonts w:ascii="HelveticaNeueLT Pro 65 Md" w:hAnsi="HelveticaNeueLT Pro 65 Md" w:cs="Arial"/>
                                      <w:color w:val="000000"/>
                                      <w:sz w:val="16"/>
                                      <w:szCs w:val="16"/>
                                    </w:rPr>
                                    <w:t xml:space="preserve"> +49 </w:t>
                                  </w:r>
                                  <w:r w:rsidRPr="0063171D">
                                    <w:rPr>
                                      <w:rFonts w:ascii="HelveticaNeueLT Pro 65 Md" w:hAnsi="HelveticaNeueLT Pro 65 Md" w:cs="Arial"/>
                                      <w:color w:val="000000"/>
                                      <w:sz w:val="16"/>
                                      <w:szCs w:val="16"/>
                                    </w:rPr>
                                    <w:t xml:space="preserve">7251 75-0 </w:t>
                                  </w:r>
                                </w:p>
                                <w:p w14:paraId="7292A605" w14:textId="77777777" w:rsidR="006C5D8F" w:rsidRPr="0063171D" w:rsidRDefault="006C5D8F" w:rsidP="000E058A">
                                  <w:pPr>
                                    <w:spacing w:before="60"/>
                                  </w:pPr>
                                  <w:hyperlink r:id="rId8" w:history="1">
                                    <w:r w:rsidRPr="0063171D">
                                      <w:rPr>
                                        <w:rStyle w:val="Hyperlink"/>
                                        <w:rFonts w:ascii="HelveticaNeueLT Pro 65 Md" w:hAnsi="HelveticaNeueLT Pro 65 Md" w:cs="Arial"/>
                                        <w:bCs/>
                                        <w:sz w:val="16"/>
                                        <w:szCs w:val="16"/>
                                      </w:rPr>
                                      <w:t>sew@sew-eurodrive.de</w:t>
                                    </w:r>
                                  </w:hyperlink>
                                  <w:r w:rsidRPr="0063171D">
                                    <w:rPr>
                                      <w:rFonts w:ascii="HelveticaNeueLT Pro 65 Md" w:hAnsi="HelveticaNeueLT Pro 65 Md" w:cs="Arial"/>
                                      <w:bCs/>
                                      <w:color w:val="000000"/>
                                      <w:sz w:val="16"/>
                                      <w:szCs w:val="16"/>
                                    </w:rPr>
                                    <w:t xml:space="preserve"> </w:t>
                                  </w:r>
                                </w:p>
                              </w:tc>
                            </w:tr>
                            <w:tr w:rsidR="006C5D8F" w:rsidRPr="0063171D" w14:paraId="06AD7CDF" w14:textId="77777777" w:rsidTr="000E058A">
                              <w:tc>
                                <w:tcPr>
                                  <w:tcW w:w="6912" w:type="dxa"/>
                                  <w:gridSpan w:val="2"/>
                                </w:tcPr>
                                <w:p w14:paraId="0BE5B716" w14:textId="77777777" w:rsidR="006C5D8F" w:rsidRPr="0063171D" w:rsidRDefault="006C5D8F" w:rsidP="000E058A">
                                  <w:pPr>
                                    <w:pStyle w:val="Kopfzeile"/>
                                    <w:tabs>
                                      <w:tab w:val="clear" w:pos="4536"/>
                                      <w:tab w:val="clear" w:pos="9072"/>
                                    </w:tabs>
                                    <w:spacing w:before="60"/>
                                    <w:rPr>
                                      <w:rFonts w:ascii="HelveticaNeueLT Pro 65 Md" w:hAnsi="HelveticaNeueLT Pro 65 Md"/>
                                      <w:noProof/>
                                      <w:color w:val="000000"/>
                                      <w:sz w:val="16"/>
                                      <w:szCs w:val="16"/>
                                    </w:rPr>
                                  </w:pPr>
                                  <w:r w:rsidRPr="0063171D">
                                    <w:rPr>
                                      <w:rFonts w:ascii="HelveticaNeueLT Pro 65 Md" w:hAnsi="HelveticaNeueLT Pro 65 Md"/>
                                      <w:noProof/>
                                      <w:color w:val="000000"/>
                                      <w:sz w:val="16"/>
                                      <w:szCs w:val="16"/>
                                    </w:rPr>
                                    <w:t xml:space="preserve">Abdruck erwünscht  –  Verwendung honorarfrei  –  Belegexempar erbeten </w:t>
                                  </w:r>
                                </w:p>
                              </w:tc>
                            </w:tr>
                          </w:tbl>
                          <w:p w14:paraId="489C1B21" w14:textId="77777777" w:rsidR="006C5D8F" w:rsidRPr="009609D3" w:rsidRDefault="006C5D8F" w:rsidP="006C5D8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898437" id="_x0000_t202" coordsize="21600,21600" o:spt="202" path="m,l,21600r21600,l21600,xe">
                <v:stroke joinstyle="miter"/>
                <v:path gradientshapeok="t" o:connecttype="rect"/>
              </v:shapetype>
              <v:shape id="Text Box 5" o:spid="_x0000_s1026" type="#_x0000_t202" style="position:absolute;left:0;text-align:left;margin-left:-11.35pt;margin-top:57.2pt;width:358.2pt;height:20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" stroked="f">
                <v:textbox>
                  <w:txbxContent>
                    <w:tbl>
                      <w:tblPr>
                        <w:tblW w:w="0" w:type="auto"/>
                        <w:tblLook w:val="04A0" w:firstRow="1" w:lastRow="0" w:firstColumn="1" w:lastColumn="0" w:noHBand="0" w:noVBand="1"/>
                      </w:tblPr>
                      <w:tblGrid>
                        <w:gridCol w:w="3923"/>
                        <w:gridCol w:w="2968"/>
                      </w:tblGrid>
                      <w:tr w:rsidR="006C5D8F" w:rsidRPr="0063171D" w14:paraId="7EF80506" w14:textId="77777777" w:rsidTr="000E058A">
                        <w:tc>
                          <w:tcPr>
                            <w:tcW w:w="3936" w:type="dxa"/>
                          </w:tcPr>
                          <w:p w14:paraId="4724C297" w14:textId="77777777"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Ansprechpartner für Redaktionen: </w:t>
                            </w:r>
                          </w:p>
                          <w:p w14:paraId="684A07B9" w14:textId="77777777" w:rsidR="006C5D8F" w:rsidRPr="002D4A95" w:rsidRDefault="006C5D8F" w:rsidP="000E058A">
                            <w:pPr>
                              <w:spacing w:before="60"/>
                              <w:rPr>
                                <w:rFonts w:ascii="HelveticaNeueLT Pro 65 Md" w:hAnsi="HelveticaNeueLT Pro 65 Md" w:cs="Arial"/>
                                <w:bCs/>
                                <w:color w:val="000000"/>
                                <w:sz w:val="16"/>
                                <w:szCs w:val="16"/>
                              </w:rPr>
                            </w:pPr>
                          </w:p>
                          <w:p w14:paraId="7B17417C" w14:textId="77777777" w:rsidR="006C5D8F" w:rsidRPr="0063171D" w:rsidRDefault="006C5D8F" w:rsidP="000E058A">
                            <w:pPr>
                              <w:spacing w:before="60"/>
                              <w:rPr>
                                <w:rFonts w:ascii="HelveticaNeueLT Pro 65 Md" w:hAnsi="HelveticaNeueLT Pro 65 Md" w:cs="Arial"/>
                                <w:b/>
                                <w:bCs/>
                                <w:noProof/>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463826DC" w14:textId="77777777" w:rsidR="006C5D8F" w:rsidRPr="00D07C6A"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Marktmanagement </w:t>
                            </w:r>
                          </w:p>
                          <w:p w14:paraId="7337A6A7" w14:textId="77777777" w:rsidR="006C5D8F" w:rsidRPr="00D07C6A"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 xml:space="preserve">Ernst-Blickle-Straße 42 </w:t>
                            </w:r>
                          </w:p>
                          <w:p w14:paraId="3901419D" w14:textId="77777777" w:rsidR="006C5D8F" w:rsidRPr="00010347" w:rsidRDefault="006C5D8F" w:rsidP="000E058A">
                            <w:pPr>
                              <w:spacing w:before="60"/>
                              <w:rPr>
                                <w:rFonts w:ascii="HelveticaNeueLT Pro 65 Md" w:hAnsi="HelveticaNeueLT Pro 65 Md" w:cs="Arial"/>
                                <w:bCs/>
                                <w:noProof/>
                                <w:color w:val="000000"/>
                                <w:sz w:val="16"/>
                                <w:szCs w:val="16"/>
                              </w:rPr>
                            </w:pPr>
                            <w:r w:rsidRPr="00D07C6A">
                              <w:rPr>
                                <w:rFonts w:ascii="HelveticaNeueLT Pro 65 Md" w:hAnsi="HelveticaNeueLT Pro 65 Md" w:cs="Arial"/>
                                <w:bCs/>
                                <w:noProof/>
                                <w:color w:val="000000"/>
                                <w:sz w:val="16"/>
                                <w:szCs w:val="16"/>
                              </w:rPr>
                              <w:t>76646 Bruchsal</w:t>
                            </w:r>
                            <w:r w:rsidRPr="00D07C6A">
                              <w:rPr>
                                <w:rFonts w:ascii="HelveticaNeueLT Pro 65 Md" w:hAnsi="HelveticaNeueLT Pro 65 Md" w:cs="Arial"/>
                                <w:b/>
                                <w:bCs/>
                                <w:noProof/>
                                <w:color w:val="000000"/>
                                <w:sz w:val="16"/>
                                <w:szCs w:val="16"/>
                              </w:rPr>
                              <w:t xml:space="preserve"> </w:t>
                            </w:r>
                          </w:p>
                          <w:p w14:paraId="003F0213" w14:textId="77777777" w:rsidR="006C5D8F" w:rsidRPr="00D07C6A" w:rsidRDefault="002D440C" w:rsidP="000E058A">
                            <w:pPr>
                              <w:spacing w:before="60"/>
                              <w:rPr>
                                <w:rFonts w:ascii="HelveticaNeueLT Pro 65 Md" w:hAnsi="HelveticaNeueLT Pro 65 Md"/>
                                <w:sz w:val="16"/>
                                <w:szCs w:val="16"/>
                              </w:rPr>
                            </w:pPr>
                            <w:hyperlink w:history="1">
                              <w:r w:rsidRPr="00F139DF">
                                <w:rPr>
                                  <w:rStyle w:val="Hyperlink"/>
                                  <w:rFonts w:ascii="HelveticaNeueLT Pro 65 Md" w:hAnsi="HelveticaNeueLT Pro 65 Md" w:cs="Arial"/>
                                  <w:sz w:val="16"/>
                                  <w:szCs w:val="16"/>
                                </w:rPr>
                                <w:t xml:space="preserve">www.sew-eurodrive.de </w:t>
                              </w:r>
                            </w:hyperlink>
                          </w:p>
                          <w:p w14:paraId="0C3F44CF" w14:textId="77777777" w:rsidR="006C5D8F" w:rsidRPr="00D07C6A" w:rsidRDefault="006C5D8F" w:rsidP="000E058A">
                            <w:pPr>
                              <w:spacing w:before="60"/>
                              <w:rPr>
                                <w:rFonts w:ascii="HelveticaNeueLT Pro 65 Md" w:hAnsi="HelveticaNeueLT Pro 65 Md"/>
                                <w:sz w:val="16"/>
                                <w:szCs w:val="16"/>
                              </w:rPr>
                            </w:pPr>
                          </w:p>
                          <w:p w14:paraId="723F6BA0" w14:textId="77777777" w:rsidR="006C5D8F" w:rsidRPr="0063171D" w:rsidRDefault="006C5D8F"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Herr Gunthart Mau </w:t>
                            </w:r>
                          </w:p>
                          <w:p w14:paraId="0610CAB6"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Referent Fachpresse </w:t>
                            </w:r>
                          </w:p>
                          <w:p w14:paraId="4D3D5A8B"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002D440C">
                              <w:rPr>
                                <w:rFonts w:ascii="HelveticaNeueLT Pro 65 Md" w:hAnsi="HelveticaNeueLT Pro 65 Md" w:cs="Arial"/>
                                <w:color w:val="000000"/>
                                <w:sz w:val="16"/>
                                <w:szCs w:val="16"/>
                              </w:rPr>
                              <w:t xml:space="preserve"> +49 </w:t>
                            </w:r>
                            <w:r w:rsidRPr="0063171D">
                              <w:rPr>
                                <w:rFonts w:ascii="HelveticaNeueLT Pro 65 Md" w:hAnsi="HelveticaNeueLT Pro 65 Md" w:cs="Arial"/>
                                <w:color w:val="000000"/>
                                <w:sz w:val="16"/>
                                <w:szCs w:val="16"/>
                              </w:rPr>
                              <w:t xml:space="preserve">7251 75-2588 </w:t>
                            </w:r>
                          </w:p>
                          <w:p w14:paraId="45C769B3" w14:textId="77777777" w:rsidR="006C5D8F" w:rsidRPr="002D440C" w:rsidRDefault="006C5D8F" w:rsidP="000E058A">
                            <w:pPr>
                              <w:spacing w:before="60"/>
                              <w:rPr>
                                <w:rFonts w:ascii="HelveticaNeueLT Pro 65 Md" w:hAnsi="HelveticaNeueLT Pro 65 Md" w:cs="Arial"/>
                                <w:color w:val="000000"/>
                                <w:sz w:val="16"/>
                                <w:szCs w:val="16"/>
                                <w:lang w:val="en-US"/>
                              </w:rPr>
                            </w:pPr>
                            <w:r w:rsidRPr="002D440C">
                              <w:rPr>
                                <w:rFonts w:ascii="HelveticaNeueLT Pro 65 Md" w:hAnsi="HelveticaNeueLT Pro 65 Md" w:cs="Arial"/>
                                <w:noProof/>
                                <w:color w:val="000000"/>
                                <w:sz w:val="16"/>
                                <w:szCs w:val="16"/>
                                <w:lang w:val="en-US"/>
                              </w:rPr>
                              <w:t>Fax:</w:t>
                            </w:r>
                            <w:r w:rsidRPr="002D440C">
                              <w:rPr>
                                <w:rFonts w:ascii="HelveticaNeueLT Pro 65 Md" w:hAnsi="HelveticaNeueLT Pro 65 Md" w:cs="Arial"/>
                                <w:color w:val="000000"/>
                                <w:sz w:val="16"/>
                                <w:szCs w:val="16"/>
                                <w:lang w:val="en-US"/>
                              </w:rPr>
                              <w:t xml:space="preserve"> +49 7251 75-502588 </w:t>
                            </w:r>
                          </w:p>
                          <w:p w14:paraId="0E2EE4C0" w14:textId="77777777" w:rsidR="006C5D8F" w:rsidRPr="002D440C" w:rsidRDefault="006C5D8F" w:rsidP="000E058A">
                            <w:pPr>
                              <w:spacing w:before="60"/>
                              <w:rPr>
                                <w:rFonts w:ascii="HelveticaNeueLT Pro 65 Md" w:hAnsi="HelveticaNeueLT Pro 65 Md"/>
                                <w:sz w:val="16"/>
                                <w:szCs w:val="16"/>
                                <w:lang w:val="en-US"/>
                              </w:rPr>
                            </w:pPr>
                            <w:hyperlink r:id="rId9" w:history="1">
                              <w:r w:rsidRPr="002D440C">
                                <w:rPr>
                                  <w:rStyle w:val="Hyperlink"/>
                                  <w:rFonts w:ascii="HelveticaNeueLT Pro 65 Md" w:hAnsi="HelveticaNeueLT Pro 65 Md" w:cs="Arial"/>
                                  <w:sz w:val="16"/>
                                  <w:szCs w:val="16"/>
                                  <w:lang w:val="en-US"/>
                                </w:rPr>
                                <w:t>gunthart.mau@sew-eurodrive.de</w:t>
                              </w:r>
                            </w:hyperlink>
                            <w:r w:rsidR="002D440C" w:rsidRPr="00B30AE0">
                              <w:rPr>
                                <w:rStyle w:val="Hyperlink"/>
                                <w:rFonts w:ascii="HelveticaNeueLT Pro 65 Md" w:hAnsi="HelveticaNeueLT Pro 65 Md" w:cs="Arial"/>
                                <w:sz w:val="16"/>
                                <w:szCs w:val="16"/>
                                <w:lang w:val="en-US"/>
                              </w:rPr>
                              <w:t xml:space="preserve"> </w:t>
                            </w:r>
                          </w:p>
                          <w:p w14:paraId="380A62BB" w14:textId="77777777" w:rsidR="006C5D8F" w:rsidRPr="002D440C" w:rsidRDefault="006C5D8F" w:rsidP="000E058A">
                            <w:pPr>
                              <w:spacing w:before="60"/>
                              <w:rPr>
                                <w:lang w:val="en-US"/>
                              </w:rPr>
                            </w:pPr>
                          </w:p>
                        </w:tc>
                        <w:tc>
                          <w:tcPr>
                            <w:tcW w:w="2976" w:type="dxa"/>
                          </w:tcPr>
                          <w:p w14:paraId="017A76A1" w14:textId="77777777" w:rsidR="006C5D8F" w:rsidRPr="0063171D" w:rsidRDefault="006C5D8F" w:rsidP="000E058A">
                            <w:pPr>
                              <w:spacing w:before="60"/>
                              <w:rPr>
                                <w:rFonts w:ascii="HelveticaNeueLT Pro 65 Md" w:hAnsi="HelveticaNeueLT Pro 65 Md" w:cs="Arial"/>
                                <w:b/>
                                <w:bCs/>
                                <w:noProof/>
                                <w:color w:val="000000"/>
                                <w:sz w:val="20"/>
                                <w:szCs w:val="20"/>
                              </w:rPr>
                            </w:pPr>
                            <w:r w:rsidRPr="0063171D">
                              <w:rPr>
                                <w:rFonts w:ascii="HelveticaNeueLT Pro 65 Md" w:hAnsi="HelveticaNeueLT Pro 65 Md" w:cs="Arial"/>
                                <w:b/>
                                <w:bCs/>
                                <w:noProof/>
                                <w:color w:val="000000"/>
                                <w:sz w:val="20"/>
                                <w:szCs w:val="20"/>
                              </w:rPr>
                              <w:t xml:space="preserve">Leseranfragen bitte an: </w:t>
                            </w:r>
                          </w:p>
                          <w:p w14:paraId="5225B808" w14:textId="77777777" w:rsidR="006C5D8F" w:rsidRPr="002D4A95" w:rsidRDefault="006C5D8F" w:rsidP="000E058A">
                            <w:pPr>
                              <w:spacing w:before="60"/>
                              <w:rPr>
                                <w:rFonts w:ascii="HelveticaNeueLT Pro 65 Md" w:hAnsi="HelveticaNeueLT Pro 65 Md" w:cs="Arial"/>
                                <w:bCs/>
                                <w:color w:val="000000"/>
                                <w:sz w:val="16"/>
                                <w:szCs w:val="16"/>
                              </w:rPr>
                            </w:pPr>
                          </w:p>
                          <w:p w14:paraId="0C11F7EE" w14:textId="77777777" w:rsidR="006C5D8F" w:rsidRPr="0063171D" w:rsidRDefault="006C5D8F" w:rsidP="000E058A">
                            <w:pPr>
                              <w:spacing w:before="60"/>
                              <w:rPr>
                                <w:rFonts w:ascii="HelveticaNeueLT Pro 65 Md" w:hAnsi="HelveticaNeueLT Pro 65 Md" w:cs="Arial"/>
                                <w:b/>
                                <w:bCs/>
                                <w:color w:val="000000"/>
                                <w:sz w:val="16"/>
                                <w:szCs w:val="16"/>
                              </w:rPr>
                            </w:pPr>
                            <w:r w:rsidRPr="0063171D">
                              <w:rPr>
                                <w:rFonts w:ascii="HelveticaNeueLT Pro 65 Md" w:hAnsi="HelveticaNeueLT Pro 65 Md" w:cs="Arial"/>
                                <w:b/>
                                <w:bCs/>
                                <w:noProof/>
                                <w:color w:val="000000"/>
                                <w:sz w:val="16"/>
                                <w:szCs w:val="16"/>
                              </w:rPr>
                              <w:t xml:space="preserve">SEW-EURODRIVE GmbH &amp; Co KG </w:t>
                            </w:r>
                          </w:p>
                          <w:p w14:paraId="28612F6B" w14:textId="77777777" w:rsidR="006C5D8F" w:rsidRPr="00010347" w:rsidRDefault="006C5D8F" w:rsidP="000E058A">
                            <w:pPr>
                              <w:spacing w:before="60"/>
                              <w:rPr>
                                <w:rFonts w:ascii="HelveticaNeueLT Pro 65 Md" w:hAnsi="HelveticaNeueLT Pro 65 Md" w:cs="Arial"/>
                                <w:bCs/>
                                <w:color w:val="000000"/>
                                <w:sz w:val="16"/>
                                <w:szCs w:val="16"/>
                              </w:rPr>
                            </w:pPr>
                            <w:r>
                              <w:rPr>
                                <w:rFonts w:ascii="HelveticaNeueLT Pro 65 Md" w:hAnsi="HelveticaNeueLT Pro 65 Md" w:cs="Arial"/>
                                <w:noProof/>
                                <w:color w:val="000000"/>
                                <w:sz w:val="16"/>
                                <w:szCs w:val="16"/>
                              </w:rPr>
                              <w:t>Pre</w:t>
                            </w:r>
                            <w:r w:rsidR="00010347">
                              <w:rPr>
                                <w:rFonts w:ascii="HelveticaNeueLT Pro 65 Md" w:hAnsi="HelveticaNeueLT Pro 65 Md" w:cs="Arial"/>
                                <w:noProof/>
                                <w:color w:val="000000"/>
                                <w:sz w:val="16"/>
                                <w:szCs w:val="16"/>
                              </w:rPr>
                              <w:t xml:space="preserve">sse- und Öffentlichkeitsarbeit </w:t>
                            </w:r>
                          </w:p>
                          <w:p w14:paraId="3364DA10"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 xml:space="preserve">Ernst-Blickle-Straße 42 </w:t>
                            </w:r>
                          </w:p>
                          <w:p w14:paraId="3F0E6883" w14:textId="77777777" w:rsidR="006C5D8F" w:rsidRPr="0063171D" w:rsidRDefault="006C5D8F" w:rsidP="000E058A">
                            <w:pPr>
                              <w:spacing w:before="60"/>
                              <w:rPr>
                                <w:rFonts w:ascii="HelveticaNeueLT Pro 65 Md" w:hAnsi="HelveticaNeueLT Pro 65 Md" w:cs="Arial"/>
                                <w:noProof/>
                                <w:color w:val="000000"/>
                                <w:sz w:val="16"/>
                                <w:szCs w:val="16"/>
                              </w:rPr>
                            </w:pPr>
                            <w:r w:rsidRPr="0063171D">
                              <w:rPr>
                                <w:rFonts w:ascii="HelveticaNeueLT Pro 65 Md" w:hAnsi="HelveticaNeueLT Pro 65 Md" w:cs="Arial"/>
                                <w:noProof/>
                                <w:color w:val="000000"/>
                                <w:sz w:val="16"/>
                                <w:szCs w:val="16"/>
                              </w:rPr>
                              <w:t xml:space="preserve">76646 Bruchsal </w:t>
                            </w:r>
                          </w:p>
                          <w:p w14:paraId="26CC351F" w14:textId="77777777" w:rsidR="006C5D8F" w:rsidRPr="0063171D" w:rsidRDefault="002D440C" w:rsidP="000E058A">
                            <w:pPr>
                              <w:spacing w:before="60"/>
                              <w:rPr>
                                <w:rFonts w:ascii="HelveticaNeueLT Pro 65 Md" w:hAnsi="HelveticaNeueLT Pro 65 Md" w:cs="Arial"/>
                                <w:bCs/>
                                <w:color w:val="000000"/>
                                <w:sz w:val="16"/>
                                <w:szCs w:val="16"/>
                              </w:rPr>
                            </w:pPr>
                            <w:hyperlink w:history="1">
                              <w:r w:rsidRPr="00F139DF">
                                <w:rPr>
                                  <w:rStyle w:val="Hyperlink"/>
                                  <w:rFonts w:ascii="HelveticaNeueLT Pro 65 Md" w:hAnsi="HelveticaNeueLT Pro 65 Md" w:cs="Arial"/>
                                  <w:bCs/>
                                  <w:sz w:val="16"/>
                                  <w:szCs w:val="16"/>
                                </w:rPr>
                                <w:t xml:space="preserve">www.sew-eurodrive.de </w:t>
                              </w:r>
                            </w:hyperlink>
                          </w:p>
                          <w:p w14:paraId="031E9D57" w14:textId="77777777" w:rsidR="006C5D8F" w:rsidRPr="0063171D" w:rsidRDefault="006C5D8F" w:rsidP="000E058A">
                            <w:pPr>
                              <w:spacing w:before="60"/>
                              <w:rPr>
                                <w:rFonts w:ascii="HelveticaNeueLT Pro 65 Md" w:hAnsi="HelveticaNeueLT Pro 65 Md" w:cs="Arial"/>
                                <w:bCs/>
                                <w:color w:val="000000"/>
                                <w:sz w:val="16"/>
                                <w:szCs w:val="16"/>
                              </w:rPr>
                            </w:pPr>
                          </w:p>
                          <w:p w14:paraId="4886B320" w14:textId="77777777" w:rsidR="006C5D8F" w:rsidRPr="0063171D" w:rsidRDefault="006C5D8F" w:rsidP="000E058A">
                            <w:pPr>
                              <w:spacing w:before="60"/>
                              <w:rPr>
                                <w:rFonts w:ascii="HelveticaNeueLT Pro 65 Md" w:hAnsi="HelveticaNeueLT Pro 65 Md" w:cs="Arial"/>
                                <w:color w:val="000000"/>
                                <w:sz w:val="16"/>
                                <w:szCs w:val="16"/>
                              </w:rPr>
                            </w:pPr>
                            <w:r w:rsidRPr="0063171D">
                              <w:rPr>
                                <w:rFonts w:ascii="HelveticaNeueLT Pro 65 Md" w:hAnsi="HelveticaNeueLT Pro 65 Md" w:cs="Arial"/>
                                <w:noProof/>
                                <w:color w:val="000000"/>
                                <w:sz w:val="16"/>
                                <w:szCs w:val="16"/>
                              </w:rPr>
                              <w:t>Tel.:</w:t>
                            </w:r>
                            <w:r w:rsidR="002D440C">
                              <w:rPr>
                                <w:rFonts w:ascii="HelveticaNeueLT Pro 65 Md" w:hAnsi="HelveticaNeueLT Pro 65 Md" w:cs="Arial"/>
                                <w:color w:val="000000"/>
                                <w:sz w:val="16"/>
                                <w:szCs w:val="16"/>
                              </w:rPr>
                              <w:t xml:space="preserve"> +49 </w:t>
                            </w:r>
                            <w:r w:rsidRPr="0063171D">
                              <w:rPr>
                                <w:rFonts w:ascii="HelveticaNeueLT Pro 65 Md" w:hAnsi="HelveticaNeueLT Pro 65 Md" w:cs="Arial"/>
                                <w:color w:val="000000"/>
                                <w:sz w:val="16"/>
                                <w:szCs w:val="16"/>
                              </w:rPr>
                              <w:t xml:space="preserve">7251 75-0 </w:t>
                            </w:r>
                          </w:p>
                          <w:p w14:paraId="7292A605" w14:textId="77777777" w:rsidR="006C5D8F" w:rsidRPr="0063171D" w:rsidRDefault="006C5D8F" w:rsidP="000E058A">
                            <w:pPr>
                              <w:spacing w:before="60"/>
                            </w:pPr>
                            <w:hyperlink r:id="rId10" w:history="1">
                              <w:r w:rsidRPr="0063171D">
                                <w:rPr>
                                  <w:rStyle w:val="Hyperlink"/>
                                  <w:rFonts w:ascii="HelveticaNeueLT Pro 65 Md" w:hAnsi="HelveticaNeueLT Pro 65 Md" w:cs="Arial"/>
                                  <w:bCs/>
                                  <w:sz w:val="16"/>
                                  <w:szCs w:val="16"/>
                                </w:rPr>
                                <w:t>sew@sew-eurodrive.de</w:t>
                              </w:r>
                            </w:hyperlink>
                            <w:r w:rsidRPr="0063171D">
                              <w:rPr>
                                <w:rFonts w:ascii="HelveticaNeueLT Pro 65 Md" w:hAnsi="HelveticaNeueLT Pro 65 Md" w:cs="Arial"/>
                                <w:bCs/>
                                <w:color w:val="000000"/>
                                <w:sz w:val="16"/>
                                <w:szCs w:val="16"/>
                              </w:rPr>
                              <w:t xml:space="preserve"> </w:t>
                            </w:r>
                          </w:p>
                        </w:tc>
                      </w:tr>
                      <w:tr w:rsidR="006C5D8F" w:rsidRPr="0063171D" w14:paraId="06AD7CDF" w14:textId="77777777" w:rsidTr="000E058A">
                        <w:tc>
                          <w:tcPr>
                            <w:tcW w:w="6912" w:type="dxa"/>
                            <w:gridSpan w:val="2"/>
                          </w:tcPr>
                          <w:p w14:paraId="0BE5B716" w14:textId="77777777" w:rsidR="006C5D8F" w:rsidRPr="0063171D" w:rsidRDefault="006C5D8F" w:rsidP="000E058A">
                            <w:pPr>
                              <w:pStyle w:val="Kopfzeile"/>
                              <w:tabs>
                                <w:tab w:val="clear" w:pos="4536"/>
                                <w:tab w:val="clear" w:pos="9072"/>
                              </w:tabs>
                              <w:spacing w:before="60"/>
                              <w:rPr>
                                <w:rFonts w:ascii="HelveticaNeueLT Pro 65 Md" w:hAnsi="HelveticaNeueLT Pro 65 Md"/>
                                <w:noProof/>
                                <w:color w:val="000000"/>
                                <w:sz w:val="16"/>
                                <w:szCs w:val="16"/>
                              </w:rPr>
                            </w:pPr>
                            <w:r w:rsidRPr="0063171D">
                              <w:rPr>
                                <w:rFonts w:ascii="HelveticaNeueLT Pro 65 Md" w:hAnsi="HelveticaNeueLT Pro 65 Md"/>
                                <w:noProof/>
                                <w:color w:val="000000"/>
                                <w:sz w:val="16"/>
                                <w:szCs w:val="16"/>
                              </w:rPr>
                              <w:t xml:space="preserve">Abdruck erwünscht  –  Verwendung honorarfrei  –  Belegexempar erbeten </w:t>
                            </w:r>
                          </w:p>
                        </w:tc>
                      </w:tr>
                    </w:tbl>
                    <w:p w14:paraId="489C1B21" w14:textId="77777777" w:rsidR="006C5D8F" w:rsidRPr="009609D3" w:rsidRDefault="006C5D8F" w:rsidP="006C5D8F">
                      <w:pPr>
                        <w:rPr>
                          <w:sz w:val="16"/>
                          <w:szCs w:val="16"/>
                        </w:rPr>
                      </w:pPr>
                    </w:p>
                  </w:txbxContent>
                </v:textbox>
              </v:shape>
            </w:pict>
          </mc:Fallback>
        </mc:AlternateContent>
      </w:r>
    </w:p>
    <w:sectPr w:rsidR="00B923B2" w:rsidRPr="00FF1FD7" w:rsidSect="00BA4519">
      <w:headerReference w:type="even" r:id="rId11"/>
      <w:headerReference w:type="default" r:id="rId12"/>
      <w:footerReference w:type="even" r:id="rId13"/>
      <w:footerReference w:type="default" r:id="rId14"/>
      <w:headerReference w:type="first" r:id="rId15"/>
      <w:footerReference w:type="first" r:id="rId16"/>
      <w:pgSz w:w="11906" w:h="16838"/>
      <w:pgMar w:top="1417" w:right="368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5ED7" w14:textId="77777777" w:rsidR="00212B5E" w:rsidRDefault="00212B5E" w:rsidP="00740FB0">
      <w:r>
        <w:separator/>
      </w:r>
    </w:p>
  </w:endnote>
  <w:endnote w:type="continuationSeparator" w:id="0">
    <w:p w14:paraId="28DB2344" w14:textId="77777777" w:rsidR="00212B5E" w:rsidRDefault="00212B5E" w:rsidP="0074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67 MdCn">
    <w:altName w:val="Arial Narrow"/>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559E" w14:textId="77777777" w:rsidR="00337BE0" w:rsidRDefault="00337B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479B" w14:textId="77777777" w:rsidR="00337BE0" w:rsidRDefault="00337B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E229" w14:textId="77777777" w:rsidR="00337BE0" w:rsidRDefault="00337B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16CB" w14:textId="77777777" w:rsidR="00212B5E" w:rsidRDefault="00212B5E" w:rsidP="00740FB0">
      <w:r>
        <w:separator/>
      </w:r>
    </w:p>
  </w:footnote>
  <w:footnote w:type="continuationSeparator" w:id="0">
    <w:p w14:paraId="74B9A109" w14:textId="77777777" w:rsidR="00212B5E" w:rsidRDefault="00212B5E" w:rsidP="0074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A836" w14:textId="77777777" w:rsidR="00F86155" w:rsidRDefault="006A4633">
    <w:pPr>
      <w:pStyle w:val="Kopfzeile"/>
    </w:pPr>
    <w:r>
      <w:rPr>
        <w:noProof/>
      </w:rPr>
      <w:pict w14:anchorId="5B76C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6" o:spid="_x0000_s2050" type="#_x0000_t75" style="position:absolute;margin-left:0;margin-top:0;width:595.2pt;height:841.9pt;z-index:-251658240;mso-position-horizontal:center;mso-position-horizontal-relative:margin;mso-position-vertical:center;mso-position-vertical-relative:margin" o:allowincell="f">
          <v:imagedata r:id="rId1" o:title="Briefbogen_Presseinfo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4346" w14:textId="77777777" w:rsidR="00F86155" w:rsidRDefault="006A4633" w:rsidP="003B7305">
    <w:pPr>
      <w:pStyle w:val="Kopfzeile"/>
      <w:spacing w:line="1440" w:lineRule="auto"/>
    </w:pPr>
    <w:r>
      <w:rPr>
        <w:noProof/>
      </w:rPr>
      <w:pict w14:anchorId="770E2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7" o:spid="_x0000_s2051" type="#_x0000_t75" style="position:absolute;margin-left:-56.55pt;margin-top:-118.55pt;width:595.2pt;height:841.9pt;z-index:-251657216;mso-position-horizontal-relative:margin;mso-position-vertical-relative:margin" o:allowincell="f">
          <v:imagedata r:id="rId1" o:title="Briefbogen_Presseinformation"/>
          <w10:wrap anchorx="margin" anchory="margin"/>
        </v:shape>
      </w:pict>
    </w:r>
    <w:r w:rsidR="001C5C7C">
      <w:rPr>
        <w:noProof/>
      </w:rPr>
      <mc:AlternateContent>
        <mc:Choice Requires="wps">
          <w:drawing>
            <wp:anchor distT="0" distB="0" distL="114300" distR="114300" simplePos="0" relativeHeight="251656192" behindDoc="0" locked="0" layoutInCell="1" allowOverlap="1" wp14:anchorId="75C8A28E" wp14:editId="2D111966">
              <wp:simplePos x="0" y="0"/>
              <wp:positionH relativeFrom="column">
                <wp:posOffset>-85090</wp:posOffset>
              </wp:positionH>
              <wp:positionV relativeFrom="paragraph">
                <wp:posOffset>156845</wp:posOffset>
              </wp:positionV>
              <wp:extent cx="3404870" cy="495300"/>
              <wp:effectExtent l="6350" t="6350" r="825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14:paraId="7F567E79" w14:textId="77777777" w:rsidR="00F86155" w:rsidRPr="00D943DA" w:rsidRDefault="00F86155" w:rsidP="003B7305">
                          <w:pPr>
                            <w:pStyle w:val="StandardWeb"/>
                            <w:spacing w:before="200" w:beforeAutospacing="0" w:after="200" w:afterAutospacing="0" w:line="360" w:lineRule="auto"/>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8A28E" id="_x0000_t202" coordsize="21600,21600" o:spt="202" path="m,l,21600r21600,l21600,xe">
              <v:stroke joinstyle="miter"/>
              <v:path gradientshapeok="t" o:connecttype="rect"/>
            </v:shapetype>
            <v:shape id="_x0000_s1027" type="#_x0000_t202" style="position:absolute;margin-left:-6.7pt;margin-top:12.35pt;width:268.1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" strokecolor="white">
              <v:textbox>
                <w:txbxContent>
                  <w:p w14:paraId="7F567E79" w14:textId="77777777" w:rsidR="00F86155" w:rsidRPr="00D943DA" w:rsidRDefault="00F86155" w:rsidP="003B7305">
                    <w:pPr>
                      <w:pStyle w:val="StandardWeb"/>
                      <w:spacing w:before="200" w:beforeAutospacing="0" w:after="200" w:afterAutospacing="0" w:line="360" w:lineRule="auto"/>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BB4C" w14:textId="77777777" w:rsidR="00F86155" w:rsidRDefault="006A4633">
    <w:pPr>
      <w:pStyle w:val="Kopfzeile"/>
    </w:pPr>
    <w:r>
      <w:rPr>
        <w:noProof/>
      </w:rPr>
      <w:pict w14:anchorId="04082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5" o:spid="_x0000_s2049" type="#_x0000_t75" style="position:absolute;margin-left:0;margin-top:0;width:595.2pt;height:841.9pt;z-index:-251659264;mso-position-horizontal:center;mso-position-horizontal-relative:margin;mso-position-vertical:center;mso-position-vertical-relative:margin" o:allowincell="f">
          <v:imagedata r:id="rId1" o:title="Briefbogen_Presseinform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17"/>
    <w:rsid w:val="00006B06"/>
    <w:rsid w:val="00010347"/>
    <w:rsid w:val="00017FE0"/>
    <w:rsid w:val="00021D11"/>
    <w:rsid w:val="0002204A"/>
    <w:rsid w:val="00036F83"/>
    <w:rsid w:val="00047965"/>
    <w:rsid w:val="00047B17"/>
    <w:rsid w:val="00050AB4"/>
    <w:rsid w:val="0006488C"/>
    <w:rsid w:val="00074E02"/>
    <w:rsid w:val="00082B5F"/>
    <w:rsid w:val="00092D93"/>
    <w:rsid w:val="000A2707"/>
    <w:rsid w:val="000A2733"/>
    <w:rsid w:val="000A43D0"/>
    <w:rsid w:val="000A59C9"/>
    <w:rsid w:val="000B734A"/>
    <w:rsid w:val="000D1CB2"/>
    <w:rsid w:val="000D6FB4"/>
    <w:rsid w:val="000E0571"/>
    <w:rsid w:val="000E058A"/>
    <w:rsid w:val="000F38BA"/>
    <w:rsid w:val="000F48F9"/>
    <w:rsid w:val="000F60F5"/>
    <w:rsid w:val="001039A3"/>
    <w:rsid w:val="0010554F"/>
    <w:rsid w:val="00112559"/>
    <w:rsid w:val="00117747"/>
    <w:rsid w:val="001229FB"/>
    <w:rsid w:val="00130835"/>
    <w:rsid w:val="00146911"/>
    <w:rsid w:val="00151AFD"/>
    <w:rsid w:val="00156C1A"/>
    <w:rsid w:val="00175A68"/>
    <w:rsid w:val="001760DC"/>
    <w:rsid w:val="001910C1"/>
    <w:rsid w:val="00191198"/>
    <w:rsid w:val="00191325"/>
    <w:rsid w:val="001B56C0"/>
    <w:rsid w:val="001B6F12"/>
    <w:rsid w:val="001C0470"/>
    <w:rsid w:val="001C2DF1"/>
    <w:rsid w:val="001C5C7C"/>
    <w:rsid w:val="001D507F"/>
    <w:rsid w:val="001F25CD"/>
    <w:rsid w:val="00212B5E"/>
    <w:rsid w:val="002133B3"/>
    <w:rsid w:val="00213D0D"/>
    <w:rsid w:val="0023627E"/>
    <w:rsid w:val="0023699C"/>
    <w:rsid w:val="0024458C"/>
    <w:rsid w:val="00261776"/>
    <w:rsid w:val="00271AB4"/>
    <w:rsid w:val="0027487C"/>
    <w:rsid w:val="00275507"/>
    <w:rsid w:val="00276545"/>
    <w:rsid w:val="0028418F"/>
    <w:rsid w:val="00293A9F"/>
    <w:rsid w:val="002959BC"/>
    <w:rsid w:val="002972BA"/>
    <w:rsid w:val="002A6FD2"/>
    <w:rsid w:val="002A74C9"/>
    <w:rsid w:val="002D440C"/>
    <w:rsid w:val="002D4A95"/>
    <w:rsid w:val="002E3F25"/>
    <w:rsid w:val="002E41D9"/>
    <w:rsid w:val="002F6793"/>
    <w:rsid w:val="00337BE0"/>
    <w:rsid w:val="0034093E"/>
    <w:rsid w:val="00343C5E"/>
    <w:rsid w:val="00350E8E"/>
    <w:rsid w:val="003550EE"/>
    <w:rsid w:val="00360210"/>
    <w:rsid w:val="003728D8"/>
    <w:rsid w:val="003748AF"/>
    <w:rsid w:val="003818C6"/>
    <w:rsid w:val="003831B0"/>
    <w:rsid w:val="00386E48"/>
    <w:rsid w:val="0039058F"/>
    <w:rsid w:val="00390EA1"/>
    <w:rsid w:val="00392501"/>
    <w:rsid w:val="003B7305"/>
    <w:rsid w:val="003C1745"/>
    <w:rsid w:val="003C3219"/>
    <w:rsid w:val="003D7DF8"/>
    <w:rsid w:val="003E303E"/>
    <w:rsid w:val="00401A2A"/>
    <w:rsid w:val="0040611D"/>
    <w:rsid w:val="00442B9B"/>
    <w:rsid w:val="00443791"/>
    <w:rsid w:val="0044598A"/>
    <w:rsid w:val="00494364"/>
    <w:rsid w:val="004A619C"/>
    <w:rsid w:val="004A6A2B"/>
    <w:rsid w:val="004B573F"/>
    <w:rsid w:val="004D2880"/>
    <w:rsid w:val="004D5011"/>
    <w:rsid w:val="004F0A1E"/>
    <w:rsid w:val="004F304E"/>
    <w:rsid w:val="004F6AE1"/>
    <w:rsid w:val="00524417"/>
    <w:rsid w:val="00532418"/>
    <w:rsid w:val="00535D2E"/>
    <w:rsid w:val="005377D8"/>
    <w:rsid w:val="005411BE"/>
    <w:rsid w:val="005426F2"/>
    <w:rsid w:val="0054675A"/>
    <w:rsid w:val="00551140"/>
    <w:rsid w:val="0055317E"/>
    <w:rsid w:val="005578B3"/>
    <w:rsid w:val="00563349"/>
    <w:rsid w:val="005744C5"/>
    <w:rsid w:val="00594158"/>
    <w:rsid w:val="00594C23"/>
    <w:rsid w:val="005A0E71"/>
    <w:rsid w:val="005C0FF7"/>
    <w:rsid w:val="005C23B1"/>
    <w:rsid w:val="005D7A32"/>
    <w:rsid w:val="00600375"/>
    <w:rsid w:val="00600CAB"/>
    <w:rsid w:val="00624F4E"/>
    <w:rsid w:val="00633792"/>
    <w:rsid w:val="00633E52"/>
    <w:rsid w:val="00641D43"/>
    <w:rsid w:val="00644B4E"/>
    <w:rsid w:val="0065213D"/>
    <w:rsid w:val="00653E93"/>
    <w:rsid w:val="0066432A"/>
    <w:rsid w:val="00673344"/>
    <w:rsid w:val="00675FF4"/>
    <w:rsid w:val="00693F5F"/>
    <w:rsid w:val="006A4633"/>
    <w:rsid w:val="006B29C9"/>
    <w:rsid w:val="006B2D10"/>
    <w:rsid w:val="006C5D8F"/>
    <w:rsid w:val="006D72A9"/>
    <w:rsid w:val="006E1392"/>
    <w:rsid w:val="006F4671"/>
    <w:rsid w:val="00701B06"/>
    <w:rsid w:val="007047F0"/>
    <w:rsid w:val="007053BF"/>
    <w:rsid w:val="00707FC0"/>
    <w:rsid w:val="0072482B"/>
    <w:rsid w:val="00726BD9"/>
    <w:rsid w:val="0073691F"/>
    <w:rsid w:val="00740FB0"/>
    <w:rsid w:val="00746653"/>
    <w:rsid w:val="00764AB0"/>
    <w:rsid w:val="007656DE"/>
    <w:rsid w:val="007820E2"/>
    <w:rsid w:val="00794939"/>
    <w:rsid w:val="007A3F12"/>
    <w:rsid w:val="007B2166"/>
    <w:rsid w:val="007B27A7"/>
    <w:rsid w:val="007D67F0"/>
    <w:rsid w:val="007D75D0"/>
    <w:rsid w:val="007E399F"/>
    <w:rsid w:val="007F24EC"/>
    <w:rsid w:val="008054F3"/>
    <w:rsid w:val="008064F8"/>
    <w:rsid w:val="00811692"/>
    <w:rsid w:val="00822836"/>
    <w:rsid w:val="00826F17"/>
    <w:rsid w:val="008375F8"/>
    <w:rsid w:val="0084061D"/>
    <w:rsid w:val="00842DB1"/>
    <w:rsid w:val="0087002B"/>
    <w:rsid w:val="00870690"/>
    <w:rsid w:val="008764C9"/>
    <w:rsid w:val="008870E5"/>
    <w:rsid w:val="008937DE"/>
    <w:rsid w:val="008961BA"/>
    <w:rsid w:val="00897C21"/>
    <w:rsid w:val="008A3096"/>
    <w:rsid w:val="008C32BC"/>
    <w:rsid w:val="008F5F43"/>
    <w:rsid w:val="008F7DD0"/>
    <w:rsid w:val="0090015B"/>
    <w:rsid w:val="009070F0"/>
    <w:rsid w:val="009113C6"/>
    <w:rsid w:val="00917955"/>
    <w:rsid w:val="0092215B"/>
    <w:rsid w:val="009259A8"/>
    <w:rsid w:val="00926056"/>
    <w:rsid w:val="009266C3"/>
    <w:rsid w:val="009338D4"/>
    <w:rsid w:val="00961D7B"/>
    <w:rsid w:val="009656EE"/>
    <w:rsid w:val="00977C1C"/>
    <w:rsid w:val="00982371"/>
    <w:rsid w:val="00984B3E"/>
    <w:rsid w:val="00986152"/>
    <w:rsid w:val="00986F6F"/>
    <w:rsid w:val="009A4D94"/>
    <w:rsid w:val="009A7087"/>
    <w:rsid w:val="009C571B"/>
    <w:rsid w:val="009E4275"/>
    <w:rsid w:val="00A0770A"/>
    <w:rsid w:val="00A1398D"/>
    <w:rsid w:val="00A17C18"/>
    <w:rsid w:val="00A3096F"/>
    <w:rsid w:val="00A31C1D"/>
    <w:rsid w:val="00A357A1"/>
    <w:rsid w:val="00A4609C"/>
    <w:rsid w:val="00A66B6A"/>
    <w:rsid w:val="00A72F34"/>
    <w:rsid w:val="00A81B3C"/>
    <w:rsid w:val="00A83984"/>
    <w:rsid w:val="00A875AF"/>
    <w:rsid w:val="00AB3BA4"/>
    <w:rsid w:val="00AC2BD4"/>
    <w:rsid w:val="00B0458B"/>
    <w:rsid w:val="00B07417"/>
    <w:rsid w:val="00B216AF"/>
    <w:rsid w:val="00B2787B"/>
    <w:rsid w:val="00B30AE0"/>
    <w:rsid w:val="00B46D8A"/>
    <w:rsid w:val="00B52E2F"/>
    <w:rsid w:val="00B63540"/>
    <w:rsid w:val="00B87004"/>
    <w:rsid w:val="00B905D1"/>
    <w:rsid w:val="00B91BDD"/>
    <w:rsid w:val="00B923B2"/>
    <w:rsid w:val="00BA4519"/>
    <w:rsid w:val="00BC05BF"/>
    <w:rsid w:val="00BF16E3"/>
    <w:rsid w:val="00BF47AB"/>
    <w:rsid w:val="00C036C1"/>
    <w:rsid w:val="00C164D2"/>
    <w:rsid w:val="00C20F56"/>
    <w:rsid w:val="00C37917"/>
    <w:rsid w:val="00C501D9"/>
    <w:rsid w:val="00C531E7"/>
    <w:rsid w:val="00C56F2D"/>
    <w:rsid w:val="00C66D1A"/>
    <w:rsid w:val="00C66F77"/>
    <w:rsid w:val="00C75AAF"/>
    <w:rsid w:val="00C77499"/>
    <w:rsid w:val="00C92E86"/>
    <w:rsid w:val="00C97873"/>
    <w:rsid w:val="00CA35CB"/>
    <w:rsid w:val="00CA560D"/>
    <w:rsid w:val="00CB16D5"/>
    <w:rsid w:val="00CB2A4F"/>
    <w:rsid w:val="00CB39BF"/>
    <w:rsid w:val="00CD233C"/>
    <w:rsid w:val="00D038E9"/>
    <w:rsid w:val="00D075D3"/>
    <w:rsid w:val="00D1448E"/>
    <w:rsid w:val="00D2337D"/>
    <w:rsid w:val="00D26AC3"/>
    <w:rsid w:val="00D30E2C"/>
    <w:rsid w:val="00D41902"/>
    <w:rsid w:val="00D43A92"/>
    <w:rsid w:val="00D47F7C"/>
    <w:rsid w:val="00D47FC9"/>
    <w:rsid w:val="00D5310E"/>
    <w:rsid w:val="00D74DE7"/>
    <w:rsid w:val="00D97D42"/>
    <w:rsid w:val="00DA096D"/>
    <w:rsid w:val="00DA197D"/>
    <w:rsid w:val="00DA1E75"/>
    <w:rsid w:val="00DA59A2"/>
    <w:rsid w:val="00DD09B4"/>
    <w:rsid w:val="00DD2438"/>
    <w:rsid w:val="00DF47AB"/>
    <w:rsid w:val="00E2075A"/>
    <w:rsid w:val="00E217E1"/>
    <w:rsid w:val="00E52CE9"/>
    <w:rsid w:val="00E65150"/>
    <w:rsid w:val="00E6656C"/>
    <w:rsid w:val="00E72E6D"/>
    <w:rsid w:val="00E75C83"/>
    <w:rsid w:val="00E7625B"/>
    <w:rsid w:val="00E8798C"/>
    <w:rsid w:val="00EB14CE"/>
    <w:rsid w:val="00EB3B26"/>
    <w:rsid w:val="00EB44A1"/>
    <w:rsid w:val="00EE033D"/>
    <w:rsid w:val="00EE0D4C"/>
    <w:rsid w:val="00EF059D"/>
    <w:rsid w:val="00F15CDA"/>
    <w:rsid w:val="00F200C6"/>
    <w:rsid w:val="00F253A6"/>
    <w:rsid w:val="00F37C23"/>
    <w:rsid w:val="00F65AA1"/>
    <w:rsid w:val="00F666DE"/>
    <w:rsid w:val="00F80165"/>
    <w:rsid w:val="00F86155"/>
    <w:rsid w:val="00F86EA9"/>
    <w:rsid w:val="00FA01C4"/>
    <w:rsid w:val="00FA2EBF"/>
    <w:rsid w:val="00FA3836"/>
    <w:rsid w:val="00FA431F"/>
    <w:rsid w:val="00FB0DF0"/>
    <w:rsid w:val="00FB2E11"/>
    <w:rsid w:val="00FB5701"/>
    <w:rsid w:val="00FB5B4F"/>
    <w:rsid w:val="00FC0A34"/>
    <w:rsid w:val="00FD360C"/>
    <w:rsid w:val="00FE6AC2"/>
    <w:rsid w:val="00FE7562"/>
    <w:rsid w:val="00FF1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617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70E5"/>
    <w:rPr>
      <w:rFonts w:ascii="Times New Roman" w:eastAsia="Times New Roman" w:hAnsi="Times New Roman"/>
      <w:snapToGrid w:val="0"/>
      <w:sz w:val="24"/>
      <w:szCs w:val="24"/>
    </w:rPr>
  </w:style>
  <w:style w:type="paragraph" w:styleId="berschrift1">
    <w:name w:val="heading 1"/>
    <w:basedOn w:val="Standard"/>
    <w:next w:val="Standard"/>
    <w:link w:val="berschrift1Zchn"/>
    <w:uiPriority w:val="9"/>
    <w:qFormat/>
    <w:rsid w:val="0039058F"/>
    <w:pPr>
      <w:keepNext/>
      <w:keepLines/>
      <w:spacing w:before="480"/>
      <w:outlineLvl w:val="0"/>
    </w:pPr>
    <w:rPr>
      <w:rFonts w:ascii="Arial" w:hAnsi="Arial"/>
      <w:b/>
      <w:bCs/>
      <w:color w:val="365F91"/>
      <w:sz w:val="28"/>
      <w:szCs w:val="28"/>
    </w:rPr>
  </w:style>
  <w:style w:type="paragraph" w:styleId="berschrift2">
    <w:name w:val="heading 2"/>
    <w:basedOn w:val="Standard"/>
    <w:next w:val="Standard"/>
    <w:link w:val="berschrift2Zchn"/>
    <w:uiPriority w:val="9"/>
    <w:semiHidden/>
    <w:unhideWhenUsed/>
    <w:qFormat/>
    <w:rsid w:val="0039058F"/>
    <w:pPr>
      <w:keepNext/>
      <w:keepLines/>
      <w:spacing w:before="200"/>
      <w:outlineLvl w:val="1"/>
    </w:pPr>
    <w:rPr>
      <w:rFonts w:ascii="Arial" w:hAnsi="Arial"/>
      <w:b/>
      <w:bCs/>
      <w:color w:val="4F81BD"/>
      <w:sz w:val="26"/>
      <w:szCs w:val="26"/>
    </w:rPr>
  </w:style>
  <w:style w:type="paragraph" w:styleId="berschrift3">
    <w:name w:val="heading 3"/>
    <w:basedOn w:val="Standard"/>
    <w:next w:val="Standard"/>
    <w:link w:val="berschrift3Zchn"/>
    <w:uiPriority w:val="9"/>
    <w:semiHidden/>
    <w:unhideWhenUsed/>
    <w:qFormat/>
    <w:rsid w:val="0039058F"/>
    <w:pPr>
      <w:keepNext/>
      <w:keepLines/>
      <w:spacing w:before="200"/>
      <w:outlineLvl w:val="2"/>
    </w:pPr>
    <w:rPr>
      <w:rFonts w:ascii="Arial" w:hAnsi="Arial"/>
      <w:b/>
      <w:bCs/>
      <w:color w:val="4F81BD"/>
    </w:rPr>
  </w:style>
  <w:style w:type="paragraph" w:styleId="berschrift4">
    <w:name w:val="heading 4"/>
    <w:basedOn w:val="Standard"/>
    <w:next w:val="Standard"/>
    <w:link w:val="berschrift4Zchn"/>
    <w:uiPriority w:val="9"/>
    <w:semiHidden/>
    <w:unhideWhenUsed/>
    <w:qFormat/>
    <w:rsid w:val="0039058F"/>
    <w:pPr>
      <w:keepNext/>
      <w:keepLines/>
      <w:spacing w:before="200"/>
      <w:outlineLvl w:val="3"/>
    </w:pPr>
    <w:rPr>
      <w:rFonts w:ascii="Arial" w:hAnsi="Arial"/>
      <w:b/>
      <w:bCs/>
      <w:i/>
      <w:iCs/>
      <w:color w:val="4F81BD"/>
    </w:rPr>
  </w:style>
  <w:style w:type="paragraph" w:styleId="berschrift5">
    <w:name w:val="heading 5"/>
    <w:basedOn w:val="Standard"/>
    <w:next w:val="Standard"/>
    <w:link w:val="berschrift5Zchn"/>
    <w:uiPriority w:val="9"/>
    <w:semiHidden/>
    <w:unhideWhenUsed/>
    <w:qFormat/>
    <w:rsid w:val="0039058F"/>
    <w:pPr>
      <w:keepNext/>
      <w:keepLines/>
      <w:spacing w:before="200"/>
      <w:outlineLvl w:val="4"/>
    </w:pPr>
    <w:rPr>
      <w:rFonts w:ascii="Arial" w:hAnsi="Arial"/>
      <w:color w:val="243F60"/>
    </w:rPr>
  </w:style>
  <w:style w:type="paragraph" w:styleId="berschrift6">
    <w:name w:val="heading 6"/>
    <w:basedOn w:val="Standard"/>
    <w:next w:val="Standard"/>
    <w:link w:val="berschrift6Zchn"/>
    <w:uiPriority w:val="9"/>
    <w:semiHidden/>
    <w:unhideWhenUsed/>
    <w:qFormat/>
    <w:rsid w:val="0039058F"/>
    <w:pPr>
      <w:keepNext/>
      <w:keepLines/>
      <w:spacing w:before="200"/>
      <w:outlineLvl w:val="5"/>
    </w:pPr>
    <w:rPr>
      <w:rFonts w:ascii="Arial" w:hAnsi="Arial"/>
      <w:i/>
      <w:iCs/>
      <w:color w:val="243F60"/>
    </w:rPr>
  </w:style>
  <w:style w:type="paragraph" w:styleId="berschrift7">
    <w:name w:val="heading 7"/>
    <w:basedOn w:val="Standard"/>
    <w:next w:val="Standard"/>
    <w:link w:val="berschrift7Zchn"/>
    <w:uiPriority w:val="9"/>
    <w:semiHidden/>
    <w:unhideWhenUsed/>
    <w:qFormat/>
    <w:rsid w:val="0039058F"/>
    <w:pPr>
      <w:keepNext/>
      <w:keepLines/>
      <w:spacing w:before="200"/>
      <w:outlineLvl w:val="6"/>
    </w:pPr>
    <w:rPr>
      <w:rFonts w:ascii="Arial" w:hAnsi="Arial"/>
      <w:i/>
      <w:iCs/>
      <w:color w:val="404040"/>
    </w:rPr>
  </w:style>
  <w:style w:type="paragraph" w:styleId="berschrift8">
    <w:name w:val="heading 8"/>
    <w:basedOn w:val="Standard"/>
    <w:next w:val="Standard"/>
    <w:link w:val="berschrift8Zchn"/>
    <w:uiPriority w:val="9"/>
    <w:semiHidden/>
    <w:unhideWhenUsed/>
    <w:qFormat/>
    <w:rsid w:val="0039058F"/>
    <w:pPr>
      <w:keepNext/>
      <w:keepLines/>
      <w:spacing w:before="200"/>
      <w:outlineLvl w:val="7"/>
    </w:pPr>
    <w:rPr>
      <w:rFonts w:ascii="Arial" w:hAnsi="Arial"/>
      <w:color w:val="4F81BD"/>
      <w:sz w:val="20"/>
      <w:szCs w:val="20"/>
    </w:rPr>
  </w:style>
  <w:style w:type="paragraph" w:styleId="berschrift9">
    <w:name w:val="heading 9"/>
    <w:basedOn w:val="Standard"/>
    <w:next w:val="Standard"/>
    <w:link w:val="berschrift9Zchn"/>
    <w:uiPriority w:val="9"/>
    <w:semiHidden/>
    <w:unhideWhenUsed/>
    <w:qFormat/>
    <w:rsid w:val="0039058F"/>
    <w:pPr>
      <w:keepNext/>
      <w:keepLines/>
      <w:spacing w:before="200"/>
      <w:outlineLvl w:val="8"/>
    </w:pPr>
    <w:rPr>
      <w:rFonts w:ascii="Arial" w:hAnsi="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9058F"/>
    <w:rPr>
      <w:rFonts w:ascii="Arial" w:eastAsia="Times New Roman" w:hAnsi="Arial" w:cs="Times New Roman"/>
      <w:b/>
      <w:bCs/>
      <w:color w:val="365F91"/>
      <w:sz w:val="28"/>
      <w:szCs w:val="28"/>
    </w:rPr>
  </w:style>
  <w:style w:type="character" w:customStyle="1" w:styleId="berschrift2Zchn">
    <w:name w:val="Überschrift 2 Zchn"/>
    <w:link w:val="berschrift2"/>
    <w:uiPriority w:val="9"/>
    <w:semiHidden/>
    <w:rsid w:val="0039058F"/>
    <w:rPr>
      <w:rFonts w:ascii="Arial" w:eastAsia="Times New Roman" w:hAnsi="Arial" w:cs="Times New Roman"/>
      <w:b/>
      <w:bCs/>
      <w:color w:val="4F81BD"/>
      <w:sz w:val="26"/>
      <w:szCs w:val="26"/>
    </w:rPr>
  </w:style>
  <w:style w:type="character" w:customStyle="1" w:styleId="berschrift3Zchn">
    <w:name w:val="Überschrift 3 Zchn"/>
    <w:link w:val="berschrift3"/>
    <w:uiPriority w:val="9"/>
    <w:rsid w:val="0039058F"/>
    <w:rPr>
      <w:rFonts w:ascii="Arial" w:eastAsia="Times New Roman" w:hAnsi="Arial" w:cs="Times New Roman"/>
      <w:b/>
      <w:bCs/>
      <w:color w:val="4F81BD"/>
    </w:rPr>
  </w:style>
  <w:style w:type="character" w:customStyle="1" w:styleId="berschrift4Zchn">
    <w:name w:val="Überschrift 4 Zchn"/>
    <w:link w:val="berschrift4"/>
    <w:uiPriority w:val="9"/>
    <w:rsid w:val="0039058F"/>
    <w:rPr>
      <w:rFonts w:ascii="Arial" w:eastAsia="Times New Roman" w:hAnsi="Arial" w:cs="Times New Roman"/>
      <w:b/>
      <w:bCs/>
      <w:i/>
      <w:iCs/>
      <w:color w:val="4F81BD"/>
    </w:rPr>
  </w:style>
  <w:style w:type="character" w:customStyle="1" w:styleId="berschrift5Zchn">
    <w:name w:val="Überschrift 5 Zchn"/>
    <w:link w:val="berschrift5"/>
    <w:uiPriority w:val="9"/>
    <w:rsid w:val="0039058F"/>
    <w:rPr>
      <w:rFonts w:ascii="Arial" w:eastAsia="Times New Roman" w:hAnsi="Arial" w:cs="Times New Roman"/>
      <w:color w:val="243F60"/>
    </w:rPr>
  </w:style>
  <w:style w:type="character" w:customStyle="1" w:styleId="berschrift6Zchn">
    <w:name w:val="Überschrift 6 Zchn"/>
    <w:link w:val="berschrift6"/>
    <w:uiPriority w:val="9"/>
    <w:rsid w:val="0039058F"/>
    <w:rPr>
      <w:rFonts w:ascii="Arial" w:eastAsia="Times New Roman" w:hAnsi="Arial" w:cs="Times New Roman"/>
      <w:i/>
      <w:iCs/>
      <w:color w:val="243F60"/>
    </w:rPr>
  </w:style>
  <w:style w:type="character" w:customStyle="1" w:styleId="berschrift7Zchn">
    <w:name w:val="Überschrift 7 Zchn"/>
    <w:link w:val="berschrift7"/>
    <w:uiPriority w:val="9"/>
    <w:rsid w:val="0039058F"/>
    <w:rPr>
      <w:rFonts w:ascii="Arial" w:eastAsia="Times New Roman" w:hAnsi="Arial" w:cs="Times New Roman"/>
      <w:i/>
      <w:iCs/>
      <w:color w:val="404040"/>
    </w:rPr>
  </w:style>
  <w:style w:type="character" w:customStyle="1" w:styleId="berschrift8Zchn">
    <w:name w:val="Überschrift 8 Zchn"/>
    <w:link w:val="berschrift8"/>
    <w:uiPriority w:val="9"/>
    <w:rsid w:val="0039058F"/>
    <w:rPr>
      <w:rFonts w:ascii="Arial" w:eastAsia="Times New Roman" w:hAnsi="Arial" w:cs="Times New Roman"/>
      <w:color w:val="4F81BD"/>
      <w:sz w:val="20"/>
      <w:szCs w:val="20"/>
    </w:rPr>
  </w:style>
  <w:style w:type="character" w:customStyle="1" w:styleId="berschrift9Zchn">
    <w:name w:val="Überschrift 9 Zchn"/>
    <w:link w:val="berschrift9"/>
    <w:uiPriority w:val="9"/>
    <w:rsid w:val="0039058F"/>
    <w:rPr>
      <w:rFonts w:ascii="Arial" w:eastAsia="Times New Roman" w:hAnsi="Arial" w:cs="Times New Roman"/>
      <w:i/>
      <w:iCs/>
      <w:color w:val="404040"/>
      <w:sz w:val="20"/>
      <w:szCs w:val="20"/>
    </w:rPr>
  </w:style>
  <w:style w:type="paragraph" w:styleId="Beschriftung">
    <w:name w:val="caption"/>
    <w:basedOn w:val="Standard"/>
    <w:next w:val="Standard"/>
    <w:uiPriority w:val="35"/>
    <w:semiHidden/>
    <w:unhideWhenUsed/>
    <w:qFormat/>
    <w:rsid w:val="0039058F"/>
    <w:rPr>
      <w:b/>
      <w:bCs/>
      <w:color w:val="4F81BD"/>
      <w:sz w:val="18"/>
      <w:szCs w:val="18"/>
    </w:rPr>
  </w:style>
  <w:style w:type="paragraph" w:styleId="Titel">
    <w:name w:val="Title"/>
    <w:basedOn w:val="Standard"/>
    <w:next w:val="Standard"/>
    <w:link w:val="TitelZchn"/>
    <w:uiPriority w:val="10"/>
    <w:qFormat/>
    <w:rsid w:val="0039058F"/>
    <w:pPr>
      <w:pBdr>
        <w:bottom w:val="single" w:sz="8" w:space="4" w:color="4F81BD"/>
      </w:pBdr>
      <w:spacing w:after="300"/>
      <w:contextualSpacing/>
    </w:pPr>
    <w:rPr>
      <w:rFonts w:ascii="Arial" w:hAnsi="Arial"/>
      <w:color w:val="17365D"/>
      <w:spacing w:val="5"/>
      <w:kern w:val="28"/>
      <w:sz w:val="52"/>
      <w:szCs w:val="52"/>
    </w:rPr>
  </w:style>
  <w:style w:type="character" w:customStyle="1" w:styleId="TitelZchn">
    <w:name w:val="Titel Zchn"/>
    <w:link w:val="Titel"/>
    <w:uiPriority w:val="10"/>
    <w:rsid w:val="0039058F"/>
    <w:rPr>
      <w:rFonts w:ascii="Arial" w:eastAsia="Times New Roman" w:hAnsi="Arial" w:cs="Times New Roman"/>
      <w:color w:val="17365D"/>
      <w:spacing w:val="5"/>
      <w:kern w:val="28"/>
      <w:sz w:val="52"/>
      <w:szCs w:val="52"/>
    </w:rPr>
  </w:style>
  <w:style w:type="paragraph" w:styleId="Untertitel">
    <w:name w:val="Subtitle"/>
    <w:basedOn w:val="Standard"/>
    <w:next w:val="Standard"/>
    <w:link w:val="UntertitelZchn"/>
    <w:uiPriority w:val="11"/>
    <w:qFormat/>
    <w:rsid w:val="0039058F"/>
    <w:pPr>
      <w:numPr>
        <w:ilvl w:val="1"/>
      </w:numPr>
    </w:pPr>
    <w:rPr>
      <w:rFonts w:ascii="Arial" w:hAnsi="Arial"/>
      <w:i/>
      <w:iCs/>
      <w:color w:val="4F81BD"/>
      <w:spacing w:val="15"/>
    </w:rPr>
  </w:style>
  <w:style w:type="character" w:customStyle="1" w:styleId="UntertitelZchn">
    <w:name w:val="Untertitel Zchn"/>
    <w:link w:val="Untertitel"/>
    <w:uiPriority w:val="11"/>
    <w:rsid w:val="0039058F"/>
    <w:rPr>
      <w:rFonts w:ascii="Arial" w:eastAsia="Times New Roman" w:hAnsi="Arial" w:cs="Times New Roman"/>
      <w:i/>
      <w:iCs/>
      <w:color w:val="4F81BD"/>
      <w:spacing w:val="15"/>
      <w:sz w:val="24"/>
      <w:szCs w:val="24"/>
    </w:rPr>
  </w:style>
  <w:style w:type="character" w:styleId="Fett">
    <w:name w:val="Strong"/>
    <w:uiPriority w:val="22"/>
    <w:qFormat/>
    <w:rsid w:val="0039058F"/>
    <w:rPr>
      <w:b/>
      <w:bCs/>
    </w:rPr>
  </w:style>
  <w:style w:type="character" w:styleId="Hervorhebung">
    <w:name w:val="Emphasis"/>
    <w:uiPriority w:val="20"/>
    <w:qFormat/>
    <w:rsid w:val="0039058F"/>
    <w:rPr>
      <w:i/>
      <w:iCs/>
    </w:rPr>
  </w:style>
  <w:style w:type="paragraph" w:styleId="KeinLeerraum">
    <w:name w:val="No Spacing"/>
    <w:uiPriority w:val="1"/>
    <w:qFormat/>
    <w:rsid w:val="0039058F"/>
    <w:rPr>
      <w:sz w:val="22"/>
      <w:szCs w:val="22"/>
      <w:lang w:val="en-US" w:eastAsia="en-US" w:bidi="en-US"/>
    </w:rPr>
  </w:style>
  <w:style w:type="paragraph" w:styleId="Listenabsatz">
    <w:name w:val="List Paragraph"/>
    <w:basedOn w:val="Standard"/>
    <w:uiPriority w:val="34"/>
    <w:qFormat/>
    <w:rsid w:val="0039058F"/>
    <w:pPr>
      <w:ind w:left="720"/>
      <w:contextualSpacing/>
    </w:pPr>
  </w:style>
  <w:style w:type="paragraph" w:customStyle="1" w:styleId="Anfhrungszeichen">
    <w:name w:val="Anführungszeichen"/>
    <w:basedOn w:val="Standard"/>
    <w:next w:val="Standard"/>
    <w:link w:val="AnfhrungszeichenZchn"/>
    <w:uiPriority w:val="29"/>
    <w:qFormat/>
    <w:rsid w:val="0039058F"/>
    <w:rPr>
      <w:i/>
      <w:iCs/>
      <w:color w:val="000000"/>
    </w:rPr>
  </w:style>
  <w:style w:type="character" w:customStyle="1" w:styleId="AnfhrungszeichenZchn">
    <w:name w:val="Anführungszeichen Zchn"/>
    <w:link w:val="Anfhrungszeichen"/>
    <w:uiPriority w:val="29"/>
    <w:rsid w:val="0039058F"/>
    <w:rPr>
      <w:i/>
      <w:iCs/>
      <w:color w:val="000000"/>
    </w:rPr>
  </w:style>
  <w:style w:type="paragraph" w:customStyle="1" w:styleId="IntensivesAnfhrungszeichen">
    <w:name w:val="Intensives Anführungszeichen"/>
    <w:basedOn w:val="Standard"/>
    <w:next w:val="Standard"/>
    <w:link w:val="IntensivesAnfhrungszeichenZchn"/>
    <w:uiPriority w:val="30"/>
    <w:qFormat/>
    <w:rsid w:val="0039058F"/>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39058F"/>
    <w:rPr>
      <w:b/>
      <w:bCs/>
      <w:i/>
      <w:iCs/>
      <w:color w:val="4F81BD"/>
    </w:rPr>
  </w:style>
  <w:style w:type="character" w:styleId="SchwacheHervorhebung">
    <w:name w:val="Subtle Emphasis"/>
    <w:uiPriority w:val="19"/>
    <w:qFormat/>
    <w:rsid w:val="0039058F"/>
    <w:rPr>
      <w:i/>
      <w:iCs/>
      <w:color w:val="808080"/>
    </w:rPr>
  </w:style>
  <w:style w:type="character" w:styleId="IntensiveHervorhebung">
    <w:name w:val="Intense Emphasis"/>
    <w:uiPriority w:val="21"/>
    <w:qFormat/>
    <w:rsid w:val="0039058F"/>
    <w:rPr>
      <w:b/>
      <w:bCs/>
      <w:i/>
      <w:iCs/>
      <w:color w:val="4F81BD"/>
    </w:rPr>
  </w:style>
  <w:style w:type="character" w:styleId="SchwacherVerweis">
    <w:name w:val="Subtle Reference"/>
    <w:uiPriority w:val="31"/>
    <w:qFormat/>
    <w:rsid w:val="0039058F"/>
    <w:rPr>
      <w:smallCaps/>
      <w:color w:val="C0504D"/>
      <w:u w:val="single"/>
    </w:rPr>
  </w:style>
  <w:style w:type="character" w:styleId="IntensiverVerweis">
    <w:name w:val="Intense Reference"/>
    <w:uiPriority w:val="32"/>
    <w:qFormat/>
    <w:rsid w:val="0039058F"/>
    <w:rPr>
      <w:b/>
      <w:bCs/>
      <w:smallCaps/>
      <w:color w:val="C0504D"/>
      <w:spacing w:val="5"/>
      <w:u w:val="single"/>
    </w:rPr>
  </w:style>
  <w:style w:type="character" w:styleId="Buchtitel">
    <w:name w:val="Book Title"/>
    <w:uiPriority w:val="33"/>
    <w:qFormat/>
    <w:rsid w:val="0039058F"/>
    <w:rPr>
      <w:b/>
      <w:bCs/>
      <w:smallCaps/>
      <w:spacing w:val="5"/>
    </w:rPr>
  </w:style>
  <w:style w:type="paragraph" w:styleId="Inhaltsverzeichnisberschrift">
    <w:name w:val="TOC Heading"/>
    <w:basedOn w:val="berschrift1"/>
    <w:next w:val="Standard"/>
    <w:uiPriority w:val="39"/>
    <w:semiHidden/>
    <w:unhideWhenUsed/>
    <w:qFormat/>
    <w:rsid w:val="0039058F"/>
    <w:pPr>
      <w:outlineLvl w:val="9"/>
    </w:pPr>
  </w:style>
  <w:style w:type="paragraph" w:styleId="Kopfzeile">
    <w:name w:val="header"/>
    <w:basedOn w:val="Standard"/>
    <w:link w:val="KopfzeileZchn"/>
    <w:unhideWhenUsed/>
    <w:rsid w:val="00740FB0"/>
    <w:pPr>
      <w:tabs>
        <w:tab w:val="center" w:pos="4536"/>
        <w:tab w:val="right" w:pos="9072"/>
      </w:tabs>
    </w:pPr>
  </w:style>
  <w:style w:type="character" w:customStyle="1" w:styleId="KopfzeileZchn">
    <w:name w:val="Kopfzeile Zchn"/>
    <w:basedOn w:val="Absatz-Standardschriftart"/>
    <w:link w:val="Kopfzeile"/>
    <w:rsid w:val="00740FB0"/>
  </w:style>
  <w:style w:type="paragraph" w:styleId="Fuzeile">
    <w:name w:val="footer"/>
    <w:basedOn w:val="Standard"/>
    <w:link w:val="FuzeileZchn"/>
    <w:uiPriority w:val="99"/>
    <w:unhideWhenUsed/>
    <w:rsid w:val="00740FB0"/>
    <w:pPr>
      <w:tabs>
        <w:tab w:val="center" w:pos="4536"/>
        <w:tab w:val="right" w:pos="9072"/>
      </w:tabs>
    </w:pPr>
  </w:style>
  <w:style w:type="character" w:customStyle="1" w:styleId="FuzeileZchn">
    <w:name w:val="Fußzeile Zchn"/>
    <w:basedOn w:val="Absatz-Standardschriftart"/>
    <w:link w:val="Fuzeile"/>
    <w:uiPriority w:val="99"/>
    <w:rsid w:val="00740FB0"/>
  </w:style>
  <w:style w:type="paragraph" w:styleId="StandardWeb">
    <w:name w:val="Normal (Web)"/>
    <w:basedOn w:val="Standard"/>
    <w:uiPriority w:val="99"/>
    <w:rsid w:val="003B7305"/>
    <w:pPr>
      <w:spacing w:before="100" w:beforeAutospacing="1" w:after="100" w:afterAutospacing="1" w:line="260" w:lineRule="atLeast"/>
    </w:pPr>
    <w:rPr>
      <w:rFonts w:cs="Arial"/>
      <w:sz w:val="18"/>
      <w:szCs w:val="18"/>
    </w:rPr>
  </w:style>
  <w:style w:type="paragraph" w:styleId="Textkrper">
    <w:name w:val="Body Text"/>
    <w:basedOn w:val="Standard"/>
    <w:link w:val="TextkrperZchn"/>
    <w:rsid w:val="008870E5"/>
    <w:pPr>
      <w:overflowPunct w:val="0"/>
      <w:autoSpaceDE w:val="0"/>
      <w:autoSpaceDN w:val="0"/>
      <w:adjustRightInd w:val="0"/>
      <w:spacing w:before="48" w:after="48" w:line="360" w:lineRule="auto"/>
      <w:textAlignment w:val="baseline"/>
    </w:pPr>
    <w:rPr>
      <w:rFonts w:ascii="Arial" w:hAnsi="Arial" w:cs="Arial"/>
      <w:b/>
      <w:bCs/>
      <w:sz w:val="30"/>
      <w:szCs w:val="30"/>
    </w:rPr>
  </w:style>
  <w:style w:type="character" w:customStyle="1" w:styleId="TextkrperZchn">
    <w:name w:val="Textkörper Zchn"/>
    <w:link w:val="Textkrper"/>
    <w:rsid w:val="008870E5"/>
    <w:rPr>
      <w:rFonts w:eastAsia="Times New Roman" w:cs="Arial"/>
      <w:b/>
      <w:bCs/>
      <w:snapToGrid w:val="0"/>
      <w:sz w:val="30"/>
      <w:szCs w:val="30"/>
    </w:rPr>
  </w:style>
  <w:style w:type="character" w:styleId="Hyperlink">
    <w:name w:val="Hyperlink"/>
    <w:rsid w:val="008870E5"/>
    <w:rPr>
      <w:color w:val="0000FF"/>
      <w:u w:val="single"/>
    </w:rPr>
  </w:style>
  <w:style w:type="paragraph" w:customStyle="1" w:styleId="Default">
    <w:name w:val="Default"/>
    <w:rsid w:val="00117747"/>
    <w:pPr>
      <w:autoSpaceDE w:val="0"/>
      <w:autoSpaceDN w:val="0"/>
      <w:adjustRightInd w:val="0"/>
    </w:pPr>
    <w:rPr>
      <w:rFonts w:ascii="Verdana" w:hAnsi="Verdana" w:cs="Verdana"/>
      <w:color w:val="000000"/>
      <w:sz w:val="24"/>
      <w:szCs w:val="24"/>
    </w:rPr>
  </w:style>
  <w:style w:type="paragraph" w:customStyle="1" w:styleId="eingerckt">
    <w:name w:val="eingerückt"/>
    <w:basedOn w:val="Default"/>
    <w:next w:val="Default"/>
    <w:uiPriority w:val="99"/>
    <w:rsid w:val="00117747"/>
    <w:rPr>
      <w:rFonts w:cs="Times New Roman"/>
      <w:color w:val="auto"/>
    </w:rPr>
  </w:style>
  <w:style w:type="paragraph" w:styleId="Sprechblasentext">
    <w:name w:val="Balloon Text"/>
    <w:basedOn w:val="Standard"/>
    <w:link w:val="SprechblasentextZchn"/>
    <w:uiPriority w:val="99"/>
    <w:semiHidden/>
    <w:unhideWhenUsed/>
    <w:rsid w:val="00FB0D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0DF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9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w@sew-eurodrive.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unthart.mau@sew-eurodrive.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ew-eurodrive.de/retrofit-servic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ew@sew-eurodrive.de" TargetMode="External"/><Relationship Id="rId4" Type="http://schemas.openxmlformats.org/officeDocument/2006/relationships/footnotes" Target="footnotes.xml"/><Relationship Id="rId9" Type="http://schemas.openxmlformats.org/officeDocument/2006/relationships/hyperlink" Target="mailto:gunthart.mau@sew-eurodriv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Links>
    <vt:vector size="30" baseType="variant">
      <vt:variant>
        <vt:i4>65603</vt:i4>
      </vt:variant>
      <vt:variant>
        <vt:i4>0</vt:i4>
      </vt:variant>
      <vt:variant>
        <vt:i4>0</vt:i4>
      </vt:variant>
      <vt:variant>
        <vt:i4>5</vt:i4>
      </vt:variant>
      <vt:variant>
        <vt:lpwstr>http://www.sew-eurodrive.de/movitrans</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6488153</vt:i4>
      </vt:variant>
      <vt:variant>
        <vt:i4>3</vt:i4>
      </vt:variant>
      <vt:variant>
        <vt:i4>0</vt:i4>
      </vt:variant>
      <vt:variant>
        <vt:i4>5</vt:i4>
      </vt:variant>
      <vt:variant>
        <vt:lpwstr>mailto:gunthart.mau@sew-eurodrive.de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2025-06-27T09:55:00Z</dcterms:created>
  <dcterms:modified xsi:type="dcterms:W3CDTF">2025-07-16T09:43:00Z</dcterms:modified>
</cp:coreProperties>
</file>