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BB88" w14:textId="6C25A79D" w:rsidR="00CA2B3A" w:rsidRPr="00F97B54" w:rsidRDefault="000D4373" w:rsidP="004D72BB">
      <w:pPr>
        <w:pStyle w:val="Kopfzeile"/>
        <w:tabs>
          <w:tab w:val="clear" w:pos="4536"/>
          <w:tab w:val="clear" w:pos="9072"/>
        </w:tabs>
        <w:spacing w:after="240" w:line="360" w:lineRule="auto"/>
        <w:rPr>
          <w:rFonts w:ascii="HelveticaNeueLT Pro 65 Md" w:hAnsi="HelveticaNeueLT Pro 65 Md"/>
          <w:iCs/>
          <w:spacing w:val="20"/>
          <w:sz w:val="22"/>
          <w:szCs w:val="22"/>
        </w:rPr>
      </w:pPr>
      <w:r w:rsidRPr="00F97B54">
        <w:rPr>
          <w:rFonts w:ascii="HelveticaNeueLT Pro 65 Md" w:hAnsi="HelveticaNeueLT Pro 65 Md"/>
          <w:iCs/>
          <w:sz w:val="22"/>
        </w:rPr>
        <w:t xml:space="preserve">New sizes and compound gear units added to the </w:t>
      </w:r>
      <w:proofErr w:type="gramStart"/>
      <w:r w:rsidRPr="00F97B54">
        <w:rPr>
          <w:rFonts w:ascii="HelveticaNeueLT Pro 65 Md" w:hAnsi="HelveticaNeueLT Pro 65 Md"/>
          <w:iCs/>
          <w:sz w:val="22"/>
        </w:rPr>
        <w:t>stainless steel</w:t>
      </w:r>
      <w:proofErr w:type="gramEnd"/>
      <w:r w:rsidRPr="00F97B54">
        <w:rPr>
          <w:rFonts w:ascii="HelveticaNeueLT Pro 65 Md" w:hAnsi="HelveticaNeueLT Pro 65 Md"/>
          <w:iCs/>
          <w:sz w:val="22"/>
        </w:rPr>
        <w:t xml:space="preserve"> gear unit series </w:t>
      </w:r>
    </w:p>
    <w:p w14:paraId="4DC65768" w14:textId="68ADCCDB" w:rsidR="008870E5" w:rsidRPr="00544DBD" w:rsidRDefault="00334A3F" w:rsidP="004D72BB">
      <w:pPr>
        <w:overflowPunct w:val="0"/>
        <w:autoSpaceDE w:val="0"/>
        <w:autoSpaceDN w:val="0"/>
        <w:adjustRightInd w:val="0"/>
        <w:spacing w:after="240" w:line="360" w:lineRule="auto"/>
        <w:rPr>
          <w:rFonts w:ascii="HelveticaNeueLT Pro 65 Md" w:hAnsi="HelveticaNeueLT Pro 65 Md" w:cs="Arial"/>
          <w:b/>
          <w:bCs/>
          <w:spacing w:val="20"/>
          <w:sz w:val="32"/>
          <w:szCs w:val="20"/>
        </w:rPr>
      </w:pPr>
      <w:r>
        <w:rPr>
          <w:rFonts w:ascii="HelveticaNeueLT Pro 65 Md" w:hAnsi="HelveticaNeueLT Pro 65 Md"/>
          <w:b/>
          <w:sz w:val="32"/>
        </w:rPr>
        <w:t xml:space="preserve">"Pole, pole" – taking it slow </w:t>
      </w:r>
    </w:p>
    <w:p w14:paraId="4D141BB4" w14:textId="6E06A084" w:rsidR="00B91BDD" w:rsidRDefault="008870E5" w:rsidP="0028418F">
      <w:pPr>
        <w:pStyle w:val="Textkrper"/>
        <w:jc w:val="both"/>
        <w:rPr>
          <w:rFonts w:ascii="HelveticaNeueLT Pro 65 Md" w:hAnsi="HelveticaNeueLT Pro 65 Md"/>
          <w:sz w:val="22"/>
        </w:rPr>
      </w:pPr>
      <w:r>
        <w:rPr>
          <w:rFonts w:ascii="HelveticaNeueLT Pro 65 Md" w:hAnsi="HelveticaNeueLT Pro 65 Md"/>
          <w:sz w:val="22"/>
        </w:rPr>
        <w:t>Bruchsal, Munich, drinktec 2025: SEW</w:t>
      </w:r>
      <w:r>
        <w:rPr>
          <w:rFonts w:ascii="HelveticaNeueLT Pro 65 Md" w:hAnsi="HelveticaNeueLT Pro 65 Md"/>
          <w:sz w:val="22"/>
        </w:rPr>
        <w:noBreakHyphen/>
        <w:t xml:space="preserve">EURODRIVE is again expanding its product and solutions portfolio in the field of hygienic stainless steel gearmotors. At drinktec, it is showcasing new gear unit sizes and </w:t>
      </w:r>
      <w:proofErr w:type="gramStart"/>
      <w:r>
        <w:rPr>
          <w:rFonts w:ascii="HelveticaNeueLT Pro 65 Md" w:hAnsi="HelveticaNeueLT Pro 65 Md"/>
          <w:sz w:val="22"/>
        </w:rPr>
        <w:t>stainless steel</w:t>
      </w:r>
      <w:proofErr w:type="gramEnd"/>
      <w:r>
        <w:rPr>
          <w:rFonts w:ascii="HelveticaNeueLT Pro 65 Md" w:hAnsi="HelveticaNeueLT Pro 65 Md"/>
          <w:sz w:val="22"/>
        </w:rPr>
        <w:t xml:space="preserve"> compound gearmotors with a gear ratio range of up to i &gt; 12 000 for the food and beverage industry. </w:t>
      </w:r>
    </w:p>
    <w:p w14:paraId="396DB061" w14:textId="4E7A3561" w:rsidR="00594143" w:rsidRDefault="00594143" w:rsidP="00594143">
      <w:pPr>
        <w:autoSpaceDE w:val="0"/>
        <w:autoSpaceDN w:val="0"/>
        <w:adjustRightInd w:val="0"/>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 xml:space="preserve">Thanks to their special hygienic housing design and the use of high-quality stainless steels, the drives in the RES.., </w:t>
      </w:r>
      <w:proofErr w:type="gramStart"/>
      <w:r>
        <w:rPr>
          <w:rFonts w:ascii="HelveticaNeueLT Pro 65 Md" w:hAnsi="HelveticaNeueLT Pro 65 Md"/>
          <w:sz w:val="22"/>
        </w:rPr>
        <w:t>KES..</w:t>
      </w:r>
      <w:proofErr w:type="gramEnd"/>
      <w:r>
        <w:rPr>
          <w:rFonts w:ascii="HelveticaNeueLT Pro 65 Md" w:hAnsi="HelveticaNeueLT Pro 65 Md"/>
          <w:sz w:val="22"/>
        </w:rPr>
        <w:t xml:space="preserve">, and </w:t>
      </w:r>
      <w:proofErr w:type="gramStart"/>
      <w:r>
        <w:rPr>
          <w:rFonts w:ascii="HelveticaNeueLT Pro 65 Md" w:hAnsi="HelveticaNeueLT Pro 65 Md"/>
          <w:sz w:val="22"/>
        </w:rPr>
        <w:t>WES..</w:t>
      </w:r>
      <w:proofErr w:type="gramEnd"/>
      <w:r>
        <w:rPr>
          <w:rFonts w:ascii="HelveticaNeueLT Pro 65 Md" w:hAnsi="HelveticaNeueLT Pro 65 Md"/>
          <w:sz w:val="22"/>
        </w:rPr>
        <w:t xml:space="preserve"> stainless steel gear unit series are designed to meet the requirements of the food and beverage industry, where hygiene is critical. Their smooth surfaces are easy to clean and highly resistant to acids and alkalis. Indentations in the housing have been largely avoided to minimize the number of places where liquids and dirt can be deposited and accumulate. Made entirely of stainless steel, the design prevents corrosion effectively, even in aggressive cleaning environments. </w:t>
      </w:r>
    </w:p>
    <w:p w14:paraId="1136B499" w14:textId="6616E955" w:rsidR="00204436" w:rsidRDefault="005E685B" w:rsidP="00204436">
      <w:pPr>
        <w:autoSpaceDE w:val="0"/>
        <w:autoSpaceDN w:val="0"/>
        <w:adjustRightInd w:val="0"/>
        <w:spacing w:before="160" w:after="160" w:line="360" w:lineRule="auto"/>
        <w:jc w:val="both"/>
        <w:rPr>
          <w:rFonts w:ascii="HelveticaNeueLT Pro 65 Md" w:hAnsi="HelveticaNeueLT Pro 65 Md" w:cs="Arial"/>
          <w:bCs/>
          <w:snapToGrid/>
          <w:sz w:val="22"/>
          <w:szCs w:val="30"/>
        </w:rPr>
      </w:pPr>
      <w:r>
        <w:rPr>
          <w:rFonts w:ascii="HelveticaNeueLT Pro 65 Md" w:hAnsi="HelveticaNeueLT Pro 65 Md"/>
          <w:sz w:val="22"/>
        </w:rPr>
        <w:t xml:space="preserve">The latest additions are stainless steel helical-bevel gear units in size </w:t>
      </w:r>
      <w:proofErr w:type="gramStart"/>
      <w:r>
        <w:rPr>
          <w:rFonts w:ascii="HelveticaNeueLT Pro 65 Md" w:hAnsi="HelveticaNeueLT Pro 65 Md"/>
          <w:sz w:val="22"/>
        </w:rPr>
        <w:t>KES..</w:t>
      </w:r>
      <w:proofErr w:type="gramEnd"/>
      <w:r>
        <w:rPr>
          <w:rFonts w:ascii="HelveticaNeueLT Pro 65 Md" w:hAnsi="HelveticaNeueLT Pro 65 Md"/>
          <w:sz w:val="22"/>
        </w:rPr>
        <w:t>67 that expand the portfolio in the upper torque range up to 870 Nm. SEW</w:t>
      </w:r>
      <w:r>
        <w:rPr>
          <w:rFonts w:ascii="HelveticaNeueLT Pro 65 Md" w:hAnsi="HelveticaNeueLT Pro 65 Md"/>
          <w:sz w:val="22"/>
        </w:rPr>
        <w:noBreakHyphen/>
        <w:t xml:space="preserve">EURODRIVE is also bringing stainless steel compound gear units to the market for the first time. These are available in the sizes </w:t>
      </w:r>
      <w:proofErr w:type="gramStart"/>
      <w:r>
        <w:rPr>
          <w:rFonts w:ascii="HelveticaNeueLT Pro 65 Md" w:hAnsi="HelveticaNeueLT Pro 65 Md"/>
          <w:sz w:val="22"/>
        </w:rPr>
        <w:t>KES..</w:t>
      </w:r>
      <w:proofErr w:type="gramEnd"/>
      <w:r>
        <w:rPr>
          <w:rFonts w:ascii="HelveticaNeueLT Pro 65 Md" w:hAnsi="HelveticaNeueLT Pro 65 Md"/>
          <w:sz w:val="22"/>
        </w:rPr>
        <w:t xml:space="preserve">47RES37 (up to 450 Nm), </w:t>
      </w:r>
      <w:proofErr w:type="gramStart"/>
      <w:r>
        <w:rPr>
          <w:rFonts w:ascii="HelveticaNeueLT Pro 65 Md" w:hAnsi="HelveticaNeueLT Pro 65 Md"/>
          <w:sz w:val="22"/>
        </w:rPr>
        <w:t>KES..</w:t>
      </w:r>
      <w:proofErr w:type="gramEnd"/>
      <w:r>
        <w:rPr>
          <w:rFonts w:ascii="HelveticaNeueLT Pro 65 Md" w:hAnsi="HelveticaNeueLT Pro 65 Md"/>
          <w:sz w:val="22"/>
        </w:rPr>
        <w:t xml:space="preserve">57RES37 (up to 630 Nm), and </w:t>
      </w:r>
      <w:proofErr w:type="gramStart"/>
      <w:r>
        <w:rPr>
          <w:rFonts w:ascii="HelveticaNeueLT Pro 65 Md" w:hAnsi="HelveticaNeueLT Pro 65 Md"/>
          <w:sz w:val="22"/>
        </w:rPr>
        <w:t>KES..</w:t>
      </w:r>
      <w:proofErr w:type="gramEnd"/>
      <w:r>
        <w:rPr>
          <w:rFonts w:ascii="HelveticaNeueLT Pro 65 Md" w:hAnsi="HelveticaNeueLT Pro 65 Md"/>
          <w:sz w:val="22"/>
        </w:rPr>
        <w:t xml:space="preserve">67RES37 (up to 870 Nm) with a gear ratio i of up to more than 12 000. This means it is now also possible to use hygienic </w:t>
      </w:r>
      <w:proofErr w:type="gramStart"/>
      <w:r>
        <w:rPr>
          <w:rFonts w:ascii="HelveticaNeueLT Pro 65 Md" w:hAnsi="HelveticaNeueLT Pro 65 Md"/>
          <w:sz w:val="22"/>
        </w:rPr>
        <w:t>stainless steel</w:t>
      </w:r>
      <w:proofErr w:type="gramEnd"/>
      <w:r>
        <w:rPr>
          <w:rFonts w:ascii="HelveticaNeueLT Pro 65 Md" w:hAnsi="HelveticaNeueLT Pro 65 Md"/>
          <w:sz w:val="22"/>
        </w:rPr>
        <w:t xml:space="preserve"> drives to create applications that turn extremely slowly. </w:t>
      </w:r>
    </w:p>
    <w:p w14:paraId="7363096E" w14:textId="4D9011C8" w:rsidR="00594143" w:rsidRDefault="004D04C7" w:rsidP="00BB60F6">
      <w:pPr>
        <w:autoSpaceDE w:val="0"/>
        <w:autoSpaceDN w:val="0"/>
        <w:adjustRightInd w:val="0"/>
        <w:spacing w:before="160" w:after="160" w:line="360" w:lineRule="auto"/>
        <w:jc w:val="both"/>
        <w:rPr>
          <w:rFonts w:ascii="HelveticaNeueLT Pro 65 Md" w:hAnsi="HelveticaNeueLT Pro 65 Md" w:cs="Arial"/>
          <w:bCs/>
          <w:sz w:val="22"/>
          <w:szCs w:val="30"/>
          <w:highlight w:val="yellow"/>
        </w:rPr>
      </w:pPr>
      <w:r>
        <w:rPr>
          <w:rFonts w:ascii="HelveticaNeueLT Pro 65 Md" w:hAnsi="HelveticaNeueLT Pro 65 Md"/>
          <w:sz w:val="22"/>
        </w:rPr>
        <w:t xml:space="preserve">All </w:t>
      </w:r>
      <w:proofErr w:type="gramStart"/>
      <w:r>
        <w:rPr>
          <w:rFonts w:ascii="HelveticaNeueLT Pro 65 Md" w:hAnsi="HelveticaNeueLT Pro 65 Md"/>
          <w:sz w:val="22"/>
        </w:rPr>
        <w:t>stainless steel</w:t>
      </w:r>
      <w:proofErr w:type="gramEnd"/>
      <w:r>
        <w:rPr>
          <w:rFonts w:ascii="HelveticaNeueLT Pro 65 Md" w:hAnsi="HelveticaNeueLT Pro 65 Md"/>
          <w:sz w:val="22"/>
        </w:rPr>
        <w:t xml:space="preserve"> gear units can be direct mounted in combination with </w:t>
      </w:r>
      <w:proofErr w:type="gramStart"/>
      <w:r>
        <w:rPr>
          <w:rFonts w:ascii="HelveticaNeueLT Pro 65 Md" w:hAnsi="HelveticaNeueLT Pro 65 Md"/>
          <w:sz w:val="22"/>
        </w:rPr>
        <w:t>TENV..</w:t>
      </w:r>
      <w:proofErr w:type="gramEnd"/>
      <w:r>
        <w:rPr>
          <w:rFonts w:ascii="HelveticaNeueLT Pro 65 Md" w:hAnsi="HelveticaNeueLT Pro 65 Md"/>
          <w:sz w:val="22"/>
        </w:rPr>
        <w:t xml:space="preserve"> series stainless steel motors. This reduces both the weight and the length. The high degree of protection up to IP69K ensures reliable operation, even with intensive, high-pressure cleaning. Also available are stainless steel adapters that make it possible to connect the gear units to standard-compliant IEC and NEMA motors and hygienic </w:t>
      </w:r>
      <w:proofErr w:type="gramStart"/>
      <w:r>
        <w:rPr>
          <w:rFonts w:ascii="HelveticaNeueLT Pro 65 Md" w:hAnsi="HelveticaNeueLT Pro 65 Md"/>
          <w:sz w:val="22"/>
        </w:rPr>
        <w:t>stainless steel</w:t>
      </w:r>
      <w:proofErr w:type="gramEnd"/>
      <w:r>
        <w:rPr>
          <w:rFonts w:ascii="HelveticaNeueLT Pro 65 Md" w:hAnsi="HelveticaNeueLT Pro 65 Md"/>
          <w:sz w:val="22"/>
        </w:rPr>
        <w:t xml:space="preserve"> servomotors from the CM2</w:t>
      </w:r>
      <w:proofErr w:type="gramStart"/>
      <w:r>
        <w:rPr>
          <w:rFonts w:ascii="HelveticaNeueLT Pro 65 Md" w:hAnsi="HelveticaNeueLT Pro 65 Md"/>
          <w:sz w:val="22"/>
        </w:rPr>
        <w:t>H..</w:t>
      </w:r>
      <w:proofErr w:type="gramEnd"/>
      <w:r>
        <w:rPr>
          <w:rFonts w:ascii="HelveticaNeueLT Pro 65 Md" w:hAnsi="HelveticaNeueLT Pro 65 Md"/>
          <w:sz w:val="22"/>
        </w:rPr>
        <w:t xml:space="preserve"> series. </w:t>
      </w:r>
    </w:p>
    <w:p w14:paraId="2C491D94" w14:textId="77777777" w:rsidR="00180F64" w:rsidRPr="00FD360C" w:rsidRDefault="00180F64" w:rsidP="0028418F">
      <w:pPr>
        <w:pStyle w:val="Textkrper"/>
        <w:jc w:val="both"/>
        <w:rPr>
          <w:rFonts w:ascii="HelveticaNeueLT Pro 65 Md" w:hAnsi="HelveticaNeueLT Pro 65 Md"/>
          <w:b w:val="0"/>
          <w:sz w:val="22"/>
        </w:rPr>
      </w:pPr>
    </w:p>
    <w:p w14:paraId="0C00861E" w14:textId="068F34C1" w:rsidR="0040611D" w:rsidRPr="003C3EE9" w:rsidRDefault="0040611D" w:rsidP="0028418F">
      <w:pPr>
        <w:pStyle w:val="StandardWeb"/>
        <w:spacing w:before="200" w:beforeAutospacing="0" w:after="200" w:afterAutospacing="0" w:line="360" w:lineRule="auto"/>
        <w:jc w:val="both"/>
        <w:rPr>
          <w:rFonts w:ascii="HelveticaNeueLT Pro 65 Md" w:hAnsi="HelveticaNeueLT Pro 65 Md"/>
          <w:b/>
          <w:bCs/>
          <w:color w:val="000000"/>
          <w:sz w:val="20"/>
          <w:szCs w:val="20"/>
        </w:rPr>
      </w:pPr>
      <w:r>
        <w:rPr>
          <w:rFonts w:ascii="HelveticaNeueLT Pro 65 Md" w:hAnsi="HelveticaNeueLT Pro 65 Md"/>
          <w:b/>
          <w:color w:val="000000"/>
          <w:sz w:val="20"/>
        </w:rPr>
        <w:t xml:space="preserve">Keyword for reader inquiries: Stainless steel gearmotors </w:t>
      </w:r>
    </w:p>
    <w:p w14:paraId="0B25EE17" w14:textId="024401BF" w:rsidR="0040611D"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 xml:space="preserve">The </w:t>
      </w:r>
      <w:r>
        <w:rPr>
          <w:rFonts w:ascii="HelveticaNeueLT Pro 65 Md" w:hAnsi="HelveticaNeueLT Pro 65 Md"/>
          <w:b/>
          <w:color w:val="000000"/>
          <w:sz w:val="20"/>
        </w:rPr>
        <w:t>"Stainless steel gearmotors"</w:t>
      </w:r>
      <w:r>
        <w:rPr>
          <w:rFonts w:ascii="HelveticaNeueLT Pro 65 Md" w:hAnsi="HelveticaNeueLT Pro 65 Md"/>
          <w:b/>
          <w:sz w:val="20"/>
        </w:rPr>
        <w:t xml:space="preserve"> image is part of this press release.</w:t>
      </w:r>
      <w:r>
        <w:rPr>
          <w:rFonts w:ascii="HelveticaNeueLT Pro 65 Md" w:hAnsi="HelveticaNeueLT Pro 65 Md"/>
          <w:b/>
          <w:color w:val="000000"/>
          <w:sz w:val="20"/>
        </w:rPr>
        <w:t xml:space="preserve"> </w:t>
      </w:r>
    </w:p>
    <w:p w14:paraId="25A5F5A9" w14:textId="77777777" w:rsidR="00334A3F" w:rsidRPr="00146911" w:rsidRDefault="00334A3F" w:rsidP="0028418F">
      <w:pPr>
        <w:pStyle w:val="StandardWeb"/>
        <w:spacing w:before="200" w:beforeAutospacing="0" w:after="200" w:afterAutospacing="0" w:line="360" w:lineRule="auto"/>
        <w:jc w:val="both"/>
        <w:rPr>
          <w:rFonts w:ascii="HelveticaNeueLT Pro 65 Md" w:hAnsi="HelveticaNeueLT Pro 65 Md"/>
          <w:b/>
          <w:bCs/>
          <w:noProof/>
          <w:spacing w:val="-4"/>
          <w:sz w:val="20"/>
          <w:szCs w:val="20"/>
        </w:rPr>
      </w:pPr>
    </w:p>
    <w:p w14:paraId="2A3BAE37" w14:textId="201B1501" w:rsidR="00334A3F" w:rsidRDefault="00DA59A2" w:rsidP="00334A3F">
      <w:pPr>
        <w:pStyle w:val="StandardWeb"/>
        <w:tabs>
          <w:tab w:val="left" w:pos="3600"/>
        </w:tabs>
        <w:spacing w:before="200" w:beforeAutospacing="0" w:after="200" w:afterAutospacing="0" w:line="360" w:lineRule="auto"/>
        <w:rPr>
          <w:rFonts w:ascii="HelveticaNeueLT Pro 65 Md" w:hAnsi="HelveticaNeueLT Pro 65 Md"/>
          <w:bCs/>
          <w:noProof/>
          <w:color w:val="000000"/>
          <w:sz w:val="22"/>
          <w:szCs w:val="22"/>
        </w:rPr>
      </w:pPr>
      <w:r>
        <w:rPr>
          <w:rFonts w:ascii="HelveticaNeueLT Pro 65 Md" w:hAnsi="HelveticaNeueLT Pro 65 Md"/>
          <w:b/>
          <w:color w:val="000000"/>
          <w:sz w:val="20"/>
        </w:rPr>
        <w:t>Further information:</w:t>
      </w:r>
      <w:r>
        <w:rPr>
          <w:rFonts w:ascii="HelveticaNeueLT Pro 65 Md" w:hAnsi="HelveticaNeueLT Pro 65 Md"/>
          <w:color w:val="000000"/>
          <w:sz w:val="24"/>
        </w:rPr>
        <w:t xml:space="preserve"> </w:t>
      </w:r>
      <w:r>
        <w:rPr>
          <w:rFonts w:ascii="HelveticaNeueLT Pro 65 Md" w:hAnsi="HelveticaNeueLT Pro 65 Md"/>
          <w:color w:val="000000"/>
          <w:sz w:val="24"/>
        </w:rPr>
        <w:br/>
      </w:r>
      <w:hyperlink r:id="rId10" w:history="1">
        <w:r w:rsidR="00F84E22">
          <w:rPr>
            <w:rStyle w:val="Hyperlink"/>
            <w:rFonts w:ascii="HelveticaNeueLT Pro 65 Md" w:hAnsi="HelveticaNeueLT Pro 65 Md"/>
            <w:sz w:val="22"/>
          </w:rPr>
          <w:t>www.sew-eurodrive.de/asynchronous-stainless-steel-gearmotors</w:t>
        </w:r>
      </w:hyperlink>
      <w:r>
        <w:rPr>
          <w:rFonts w:ascii="HelveticaNeueLT Pro 65 Md" w:hAnsi="HelveticaNeueLT Pro 65 Md"/>
          <w:color w:val="000000"/>
          <w:sz w:val="22"/>
        </w:rPr>
        <w:t xml:space="preserve"> </w:t>
      </w:r>
    </w:p>
    <w:p w14:paraId="447EC60A" w14:textId="5D52742C" w:rsidR="00FA387C" w:rsidRPr="000622B6" w:rsidRDefault="00FA387C" w:rsidP="00FA387C">
      <w:pPr>
        <w:pStyle w:val="StandardWeb"/>
        <w:tabs>
          <w:tab w:val="left" w:pos="3600"/>
        </w:tabs>
        <w:spacing w:before="200" w:beforeAutospacing="0" w:after="200" w:afterAutospacing="0" w:line="360" w:lineRule="auto"/>
        <w:rPr>
          <w:rFonts w:ascii="HelveticaNeueLT Pro 65 Md" w:hAnsi="HelveticaNeueLT Pro 65 Md"/>
          <w:bCs/>
          <w:noProof/>
          <w:color w:val="000000"/>
          <w:sz w:val="24"/>
          <w:szCs w:val="20"/>
        </w:rPr>
      </w:pPr>
    </w:p>
    <w:p w14:paraId="1F8FD0E2" w14:textId="77777777" w:rsidR="00356972" w:rsidRDefault="008870E5" w:rsidP="00180F64">
      <w:pPr>
        <w:pStyle w:val="StandardWeb"/>
        <w:spacing w:before="200" w:beforeAutospacing="0" w:after="200" w:afterAutospacing="0" w:line="360" w:lineRule="auto"/>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Valid until: September 30, 2026 – please contact us before any publication after this date. </w:t>
      </w:r>
    </w:p>
    <w:p w14:paraId="70811199" w14:textId="77777777" w:rsidR="00B923B2" w:rsidRPr="00FF1FD7" w:rsidRDefault="001C5C7C" w:rsidP="0028418F">
      <w:pPr>
        <w:pStyle w:val="StandardWeb"/>
        <w:spacing w:before="200" w:beforeAutospacing="0" w:after="200" w:afterAutospacing="0" w:line="360" w:lineRule="auto"/>
        <w:jc w:val="both"/>
        <w:rPr>
          <w:rFonts w:ascii="HelveticaNeueLT Pro 65 Md" w:hAnsi="HelveticaNeueLT Pro 65 Md"/>
          <w:sz w:val="20"/>
          <w:szCs w:val="20"/>
        </w:rPr>
      </w:pPr>
      <w:r>
        <w:rPr>
          <w:rFonts w:ascii="HelveticaNeueLT Pro 65 Md" w:hAnsi="HelveticaNeueLT Pro 65 Md"/>
          <w:noProof/>
          <w:sz w:val="20"/>
        </w:rPr>
        <mc:AlternateContent>
          <mc:Choice Requires="wps">
            <w:drawing>
              <wp:anchor distT="0" distB="0" distL="114300" distR="114300" simplePos="0" relativeHeight="251657728" behindDoc="0" locked="0" layoutInCell="1" allowOverlap="1" wp14:anchorId="228D01E9" wp14:editId="1C3C916F">
                <wp:simplePos x="0" y="0"/>
                <wp:positionH relativeFrom="margin">
                  <wp:posOffset>-144780</wp:posOffset>
                </wp:positionH>
                <wp:positionV relativeFrom="paragraph">
                  <wp:posOffset>2130425</wp:posOffset>
                </wp:positionV>
                <wp:extent cx="4549140" cy="264922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3"/>
                              <w:gridCol w:w="2968"/>
                            </w:tblGrid>
                            <w:tr w:rsidR="006C5D8F" w:rsidRPr="0063171D" w14:paraId="74B6035F" w14:textId="77777777" w:rsidTr="000E058A">
                              <w:tc>
                                <w:tcPr>
                                  <w:tcW w:w="3936" w:type="dxa"/>
                                </w:tcPr>
                                <w:p w14:paraId="58C7E662"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07DE156C" w14:textId="77777777" w:rsidR="006C5D8F" w:rsidRPr="002D4A95" w:rsidRDefault="006C5D8F" w:rsidP="000E058A">
                                  <w:pPr>
                                    <w:spacing w:before="60"/>
                                    <w:rPr>
                                      <w:rFonts w:ascii="HelveticaNeueLT Pro 65 Md" w:hAnsi="HelveticaNeueLT Pro 65 Md" w:cs="Arial"/>
                                      <w:bCs/>
                                      <w:color w:val="000000"/>
                                      <w:sz w:val="16"/>
                                      <w:szCs w:val="16"/>
                                    </w:rPr>
                                  </w:pPr>
                                </w:p>
                                <w:p w14:paraId="6DE87F36"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B65368D" w14:textId="77777777" w:rsidR="006C5D8F" w:rsidRPr="00F97B54" w:rsidRDefault="006C5D8F" w:rsidP="000E058A">
                                  <w:pPr>
                                    <w:spacing w:before="60"/>
                                    <w:rPr>
                                      <w:rFonts w:ascii="HelveticaNeueLT Pro 65 Md" w:hAnsi="HelveticaNeueLT Pro 65 Md" w:cs="Arial"/>
                                      <w:bCs/>
                                      <w:noProof/>
                                      <w:color w:val="000000"/>
                                      <w:sz w:val="16"/>
                                      <w:szCs w:val="16"/>
                                      <w:lang w:val="de-DE"/>
                                    </w:rPr>
                                  </w:pPr>
                                  <w:r w:rsidRPr="00F97B54">
                                    <w:rPr>
                                      <w:rFonts w:ascii="HelveticaNeueLT Pro 65 Md" w:hAnsi="HelveticaNeueLT Pro 65 Md"/>
                                      <w:color w:val="000000"/>
                                      <w:sz w:val="16"/>
                                      <w:lang w:val="de-DE"/>
                                    </w:rPr>
                                    <w:t xml:space="preserve">Market Management </w:t>
                                  </w:r>
                                </w:p>
                                <w:p w14:paraId="44EA837B" w14:textId="77777777" w:rsidR="006C5D8F" w:rsidRPr="00F97B54" w:rsidRDefault="006C5D8F" w:rsidP="000E058A">
                                  <w:pPr>
                                    <w:spacing w:before="60"/>
                                    <w:rPr>
                                      <w:rFonts w:ascii="HelveticaNeueLT Pro 65 Md" w:hAnsi="HelveticaNeueLT Pro 65 Md" w:cs="Arial"/>
                                      <w:bCs/>
                                      <w:noProof/>
                                      <w:color w:val="000000"/>
                                      <w:sz w:val="16"/>
                                      <w:szCs w:val="16"/>
                                      <w:lang w:val="de-DE"/>
                                    </w:rPr>
                                  </w:pPr>
                                  <w:r w:rsidRPr="00F97B54">
                                    <w:rPr>
                                      <w:rFonts w:ascii="HelveticaNeueLT Pro 65 Md" w:hAnsi="HelveticaNeueLT Pro 65 Md"/>
                                      <w:color w:val="000000"/>
                                      <w:sz w:val="16"/>
                                      <w:lang w:val="de-DE"/>
                                    </w:rPr>
                                    <w:t xml:space="preserve">Ernst-Blickle-Strasse 42 </w:t>
                                  </w:r>
                                </w:p>
                                <w:p w14:paraId="73C2F1BA" w14:textId="77777777" w:rsidR="006C5D8F" w:rsidRPr="00F97B54" w:rsidRDefault="006C5D8F" w:rsidP="000E058A">
                                  <w:pPr>
                                    <w:spacing w:before="60"/>
                                    <w:rPr>
                                      <w:rFonts w:ascii="HelveticaNeueLT Pro 65 Md" w:hAnsi="HelveticaNeueLT Pro 65 Md" w:cs="Arial"/>
                                      <w:bCs/>
                                      <w:noProof/>
                                      <w:color w:val="000000"/>
                                      <w:sz w:val="16"/>
                                      <w:szCs w:val="16"/>
                                      <w:lang w:val="de-DE"/>
                                    </w:rPr>
                                  </w:pPr>
                                  <w:r w:rsidRPr="00F97B54">
                                    <w:rPr>
                                      <w:rFonts w:ascii="HelveticaNeueLT Pro 65 Md" w:hAnsi="HelveticaNeueLT Pro 65 Md"/>
                                      <w:color w:val="000000"/>
                                      <w:sz w:val="16"/>
                                      <w:lang w:val="de-DE"/>
                                    </w:rPr>
                                    <w:t>76646 Bruchsal</w:t>
                                  </w:r>
                                  <w:r w:rsidRPr="00F97B54">
                                    <w:rPr>
                                      <w:rFonts w:ascii="HelveticaNeueLT Pro 65 Md" w:hAnsi="HelveticaNeueLT Pro 65 Md"/>
                                      <w:color w:val="000000"/>
                                      <w:sz w:val="16"/>
                                      <w:lang w:val="de-DE"/>
                                    </w:rPr>
                                    <w:br/>
                                    <w:t>Germany</w:t>
                                  </w:r>
                                  <w:r w:rsidRPr="00F97B54">
                                    <w:rPr>
                                      <w:rFonts w:ascii="HelveticaNeueLT Pro 65 Md" w:hAnsi="HelveticaNeueLT Pro 65 Md"/>
                                      <w:b/>
                                      <w:color w:val="000000"/>
                                      <w:sz w:val="16"/>
                                      <w:lang w:val="de-DE"/>
                                    </w:rPr>
                                    <w:t xml:space="preserve"> </w:t>
                                  </w:r>
                                </w:p>
                                <w:p w14:paraId="18C069EE" w14:textId="77777777" w:rsidR="006C5D8F" w:rsidRPr="00F97B54" w:rsidRDefault="002D440C" w:rsidP="000E058A">
                                  <w:pPr>
                                    <w:spacing w:before="60"/>
                                    <w:rPr>
                                      <w:rFonts w:ascii="HelveticaNeueLT Pro 65 Md" w:hAnsi="HelveticaNeueLT Pro 65 Md"/>
                                      <w:sz w:val="16"/>
                                      <w:szCs w:val="16"/>
                                      <w:lang w:val="de-DE"/>
                                    </w:rPr>
                                  </w:pPr>
                                  <w:r>
                                    <w:fldChar w:fldCharType="begin"/>
                                  </w:r>
                                  <w:r w:rsidRPr="00F97B54">
                                    <w:rPr>
                                      <w:lang w:val="de-DE"/>
                                    </w:rPr>
                                    <w:instrText>HYPERLINK</w:instrText>
                                  </w:r>
                                  <w:r>
                                    <w:fldChar w:fldCharType="separate"/>
                                  </w:r>
                                  <w:r w:rsidRPr="00F97B54">
                                    <w:rPr>
                                      <w:rStyle w:val="Hyperlink"/>
                                      <w:rFonts w:ascii="HelveticaNeueLT Pro 65 Md" w:hAnsi="HelveticaNeueLT Pro 65 Md"/>
                                      <w:sz w:val="16"/>
                                      <w:lang w:val="de-DE"/>
                                    </w:rPr>
                                    <w:t>www.sew-eurodrive.com</w:t>
                                  </w:r>
                                  <w:r>
                                    <w:fldChar w:fldCharType="end"/>
                                  </w:r>
                                </w:p>
                                <w:p w14:paraId="28AC7E98" w14:textId="77777777" w:rsidR="006C5D8F" w:rsidRPr="00F97B54" w:rsidRDefault="006C5D8F" w:rsidP="000E058A">
                                  <w:pPr>
                                    <w:spacing w:before="60"/>
                                    <w:rPr>
                                      <w:rFonts w:ascii="HelveticaNeueLT Pro 65 Md" w:hAnsi="HelveticaNeueLT Pro 65 Md"/>
                                      <w:sz w:val="16"/>
                                      <w:szCs w:val="16"/>
                                      <w:lang w:val="de-DE"/>
                                    </w:rPr>
                                  </w:pPr>
                                </w:p>
                                <w:p w14:paraId="7C814A5B" w14:textId="77777777" w:rsidR="006C5D8F" w:rsidRPr="00F97B54" w:rsidRDefault="006C5D8F" w:rsidP="000E058A">
                                  <w:pPr>
                                    <w:spacing w:before="60"/>
                                    <w:rPr>
                                      <w:rFonts w:ascii="HelveticaNeueLT Pro 65 Md" w:hAnsi="HelveticaNeueLT Pro 65 Md" w:cs="Arial"/>
                                      <w:noProof/>
                                      <w:color w:val="000000"/>
                                      <w:sz w:val="16"/>
                                      <w:szCs w:val="16"/>
                                      <w:lang w:val="de-DE"/>
                                    </w:rPr>
                                  </w:pPr>
                                  <w:r w:rsidRPr="00F97B54">
                                    <w:rPr>
                                      <w:rFonts w:ascii="HelveticaNeueLT Pro 65 Md" w:hAnsi="HelveticaNeueLT Pro 65 Md"/>
                                      <w:color w:val="000000"/>
                                      <w:sz w:val="16"/>
                                      <w:lang w:val="de-DE"/>
                                    </w:rPr>
                                    <w:t xml:space="preserve">Mr. Gunthart Mau </w:t>
                                  </w:r>
                                </w:p>
                                <w:p w14:paraId="070E8DA8"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545D1E9A"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75-2588 </w:t>
                                  </w:r>
                                </w:p>
                                <w:p w14:paraId="136BD91B" w14:textId="77777777" w:rsidR="006C5D8F" w:rsidRPr="002D440C"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2B74AE83" w14:textId="77777777" w:rsidR="006C5D8F" w:rsidRPr="002D440C" w:rsidRDefault="006C5D8F" w:rsidP="000E058A">
                                  <w:pPr>
                                    <w:spacing w:before="60"/>
                                    <w:rPr>
                                      <w:rFonts w:ascii="HelveticaNeueLT Pro 65 Md" w:hAnsi="HelveticaNeueLT Pro 65 Md"/>
                                      <w:sz w:val="16"/>
                                      <w:szCs w:val="16"/>
                                    </w:rPr>
                                  </w:pPr>
                                  <w:hyperlink r:id="rId11"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365798EE" w14:textId="77777777" w:rsidR="006C5D8F" w:rsidRPr="002D440C" w:rsidRDefault="006C5D8F" w:rsidP="000E058A">
                                  <w:pPr>
                                    <w:spacing w:before="60"/>
                                  </w:pPr>
                                </w:p>
                              </w:tc>
                              <w:tc>
                                <w:tcPr>
                                  <w:tcW w:w="2976" w:type="dxa"/>
                                </w:tcPr>
                                <w:p w14:paraId="5992A4EC"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69CDCFFE" w14:textId="77777777" w:rsidR="006C5D8F" w:rsidRPr="002D4A95" w:rsidRDefault="006C5D8F" w:rsidP="000E058A">
                                  <w:pPr>
                                    <w:spacing w:before="60"/>
                                    <w:rPr>
                                      <w:rFonts w:ascii="HelveticaNeueLT Pro 65 Md" w:hAnsi="HelveticaNeueLT Pro 65 Md" w:cs="Arial"/>
                                      <w:bCs/>
                                      <w:color w:val="000000"/>
                                      <w:sz w:val="16"/>
                                      <w:szCs w:val="16"/>
                                    </w:rPr>
                                  </w:pPr>
                                </w:p>
                                <w:p w14:paraId="17B13072"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039C51D8"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1EFC8970" w14:textId="77777777" w:rsidR="006C5D8F" w:rsidRPr="00F97B54" w:rsidRDefault="006C5D8F" w:rsidP="000E058A">
                                  <w:pPr>
                                    <w:spacing w:before="60"/>
                                    <w:rPr>
                                      <w:rFonts w:ascii="HelveticaNeueLT Pro 65 Md" w:hAnsi="HelveticaNeueLT Pro 65 Md" w:cs="Arial"/>
                                      <w:color w:val="000000"/>
                                      <w:sz w:val="16"/>
                                      <w:szCs w:val="16"/>
                                      <w:lang w:val="de-DE"/>
                                    </w:rPr>
                                  </w:pPr>
                                  <w:r w:rsidRPr="00F97B54">
                                    <w:rPr>
                                      <w:rFonts w:ascii="HelveticaNeueLT Pro 65 Md" w:hAnsi="HelveticaNeueLT Pro 65 Md"/>
                                      <w:color w:val="000000"/>
                                      <w:sz w:val="16"/>
                                      <w:lang w:val="de-DE"/>
                                    </w:rPr>
                                    <w:t xml:space="preserve">Ernst-Blickle-Strasse 42 </w:t>
                                  </w:r>
                                </w:p>
                                <w:p w14:paraId="5931497B" w14:textId="77777777" w:rsidR="006C5D8F" w:rsidRPr="00F97B54" w:rsidRDefault="006C5D8F" w:rsidP="000E058A">
                                  <w:pPr>
                                    <w:spacing w:before="60"/>
                                    <w:rPr>
                                      <w:rFonts w:ascii="HelveticaNeueLT Pro 65 Md" w:hAnsi="HelveticaNeueLT Pro 65 Md" w:cs="Arial"/>
                                      <w:noProof/>
                                      <w:color w:val="000000"/>
                                      <w:sz w:val="16"/>
                                      <w:szCs w:val="16"/>
                                      <w:lang w:val="de-DE"/>
                                    </w:rPr>
                                  </w:pPr>
                                  <w:r w:rsidRPr="00F97B54">
                                    <w:rPr>
                                      <w:rFonts w:ascii="HelveticaNeueLT Pro 65 Md" w:hAnsi="HelveticaNeueLT Pro 65 Md"/>
                                      <w:color w:val="000000"/>
                                      <w:sz w:val="16"/>
                                      <w:lang w:val="de-DE"/>
                                    </w:rPr>
                                    <w:t>76646 Bruchsal</w:t>
                                  </w:r>
                                  <w:r w:rsidRPr="00F97B54">
                                    <w:rPr>
                                      <w:rFonts w:ascii="HelveticaNeueLT Pro 65 Md" w:hAnsi="HelveticaNeueLT Pro 65 Md"/>
                                      <w:color w:val="000000"/>
                                      <w:sz w:val="16"/>
                                      <w:lang w:val="de-DE"/>
                                    </w:rPr>
                                    <w:br/>
                                    <w:t xml:space="preserve">Germany </w:t>
                                  </w:r>
                                </w:p>
                                <w:p w14:paraId="52DCCB93" w14:textId="77777777" w:rsidR="006C5D8F" w:rsidRPr="00F97B54" w:rsidRDefault="002D440C" w:rsidP="000E058A">
                                  <w:pPr>
                                    <w:spacing w:before="60"/>
                                    <w:rPr>
                                      <w:rFonts w:ascii="HelveticaNeueLT Pro 65 Md" w:hAnsi="HelveticaNeueLT Pro 65 Md" w:cs="Arial"/>
                                      <w:bCs/>
                                      <w:color w:val="000000"/>
                                      <w:sz w:val="16"/>
                                      <w:szCs w:val="16"/>
                                      <w:lang w:val="de-DE"/>
                                    </w:rPr>
                                  </w:pPr>
                                  <w:r>
                                    <w:fldChar w:fldCharType="begin"/>
                                  </w:r>
                                  <w:r w:rsidRPr="00F97B54">
                                    <w:rPr>
                                      <w:lang w:val="de-DE"/>
                                    </w:rPr>
                                    <w:instrText>HYPERLINK</w:instrText>
                                  </w:r>
                                  <w:r>
                                    <w:fldChar w:fldCharType="separate"/>
                                  </w:r>
                                  <w:r w:rsidRPr="00F97B54">
                                    <w:rPr>
                                      <w:rStyle w:val="Hyperlink"/>
                                      <w:rFonts w:ascii="HelveticaNeueLT Pro 65 Md" w:hAnsi="HelveticaNeueLT Pro 65 Md"/>
                                      <w:sz w:val="16"/>
                                      <w:lang w:val="de-DE"/>
                                    </w:rPr>
                                    <w:t>www.sew-eurodrive.com</w:t>
                                  </w:r>
                                  <w:r>
                                    <w:fldChar w:fldCharType="end"/>
                                  </w:r>
                                </w:p>
                                <w:p w14:paraId="7B7AA2B6" w14:textId="77777777" w:rsidR="006C5D8F" w:rsidRPr="00F97B54" w:rsidRDefault="006C5D8F" w:rsidP="000E058A">
                                  <w:pPr>
                                    <w:spacing w:before="60"/>
                                    <w:rPr>
                                      <w:rFonts w:ascii="HelveticaNeueLT Pro 65 Md" w:hAnsi="HelveticaNeueLT Pro 65 Md" w:cs="Arial"/>
                                      <w:bCs/>
                                      <w:color w:val="000000"/>
                                      <w:sz w:val="16"/>
                                      <w:szCs w:val="16"/>
                                      <w:lang w:val="de-DE"/>
                                    </w:rPr>
                                  </w:pPr>
                                </w:p>
                                <w:p w14:paraId="2AC117EE"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75-0 </w:t>
                                  </w:r>
                                </w:p>
                                <w:p w14:paraId="4CBFCA05" w14:textId="77777777" w:rsidR="006C5D8F" w:rsidRPr="0063171D" w:rsidRDefault="006C5D8F" w:rsidP="000E058A">
                                  <w:pPr>
                                    <w:spacing w:before="60"/>
                                  </w:pPr>
                                  <w:hyperlink r:id="rId12" w:history="1">
                                    <w:r>
                                      <w:rPr>
                                        <w:rStyle w:val="Hyperlink"/>
                                        <w:rFonts w:ascii="HelveticaNeueLT Pro 65 Md" w:hAnsi="HelveticaNeueLT Pro 65 Md"/>
                                        <w:sz w:val="16"/>
                                      </w:rPr>
                                      <w:t>sew@sew-eurodrive.de</w:t>
                                    </w:r>
                                  </w:hyperlink>
                                  <w:r>
                                    <w:rPr>
                                      <w:rFonts w:ascii="HelveticaNeueLT Pro 65 Md" w:hAnsi="HelveticaNeueLT Pro 65 Md"/>
                                      <w:color w:val="000000"/>
                                      <w:sz w:val="16"/>
                                    </w:rPr>
                                    <w:t xml:space="preserve"> </w:t>
                                  </w:r>
                                </w:p>
                              </w:tc>
                            </w:tr>
                            <w:tr w:rsidR="006C5D8F" w:rsidRPr="0063171D" w14:paraId="3C2EC698" w14:textId="77777777" w:rsidTr="000E058A">
                              <w:tc>
                                <w:tcPr>
                                  <w:tcW w:w="6912" w:type="dxa"/>
                                  <w:gridSpan w:val="2"/>
                                </w:tcPr>
                                <w:p w14:paraId="05AC4063"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w:t>
                                  </w:r>
                                  <w:proofErr w:type="gramStart"/>
                                  <w:r>
                                    <w:rPr>
                                      <w:rFonts w:ascii="HelveticaNeueLT Pro 65 Md" w:hAnsi="HelveticaNeueLT Pro 65 Md"/>
                                      <w:color w:val="000000"/>
                                      <w:sz w:val="16"/>
                                    </w:rPr>
                                    <w:t>sought  –</w:t>
                                  </w:r>
                                  <w:proofErr w:type="gramEnd"/>
                                  <w:r>
                                    <w:rPr>
                                      <w:rFonts w:ascii="HelveticaNeueLT Pro 65 Md" w:hAnsi="HelveticaNeueLT Pro 65 Md"/>
                                      <w:color w:val="000000"/>
                                      <w:sz w:val="16"/>
                                    </w:rPr>
                                    <w:t xml:space="preserve">  Free to </w:t>
                                  </w:r>
                                  <w:proofErr w:type="gramStart"/>
                                  <w:r>
                                    <w:rPr>
                                      <w:rFonts w:ascii="HelveticaNeueLT Pro 65 Md" w:hAnsi="HelveticaNeueLT Pro 65 Md"/>
                                      <w:color w:val="000000"/>
                                      <w:sz w:val="16"/>
                                    </w:rPr>
                                    <w:t>use  –</w:t>
                                  </w:r>
                                  <w:proofErr w:type="gramEnd"/>
                                  <w:r>
                                    <w:rPr>
                                      <w:rFonts w:ascii="HelveticaNeueLT Pro 65 Md" w:hAnsi="HelveticaNeueLT Pro 65 Md"/>
                                      <w:color w:val="000000"/>
                                      <w:sz w:val="16"/>
                                    </w:rPr>
                                    <w:t xml:space="preserve">  Please provide a copy of your article </w:t>
                                  </w:r>
                                </w:p>
                              </w:tc>
                            </w:tr>
                          </w:tbl>
                          <w:p w14:paraId="69858AA3" w14:textId="77777777" w:rsidR="006C5D8F" w:rsidRPr="009609D3" w:rsidRDefault="006C5D8F" w:rsidP="006C5D8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8D01E9" id="_x0000_t202" coordsize="21600,21600" o:spt="202" path="m,l,21600r21600,l21600,xe">
                <v:stroke joinstyle="miter"/>
                <v:path gradientshapeok="t" o:connecttype="rect"/>
              </v:shapetype>
              <v:shape id="Text Box 5" o:spid="_x0000_s1026" type="#_x0000_t202" style="position:absolute;left:0;text-align:left;margin-left:-11.4pt;margin-top:167.75pt;width:358.2pt;height:208.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" stroked="f">
                <v:textbox>
                  <w:txbxContent>
                    <w:tbl>
                      <w:tblPr>
                        <w:tblW w:w="0" w:type="auto"/>
                        <w:tblLook w:val="04A0" w:firstRow="1" w:lastRow="0" w:firstColumn="1" w:lastColumn="0" w:noHBand="0" w:noVBand="1"/>
                      </w:tblPr>
                      <w:tblGrid>
                        <w:gridCol w:w="3923"/>
                        <w:gridCol w:w="2968"/>
                      </w:tblGrid>
                      <w:tr w:rsidR="006C5D8F" w:rsidRPr="0063171D" w14:paraId="74B6035F" w14:textId="77777777" w:rsidTr="000E058A">
                        <w:tc>
                          <w:tcPr>
                            <w:tcW w:w="3936" w:type="dxa"/>
                          </w:tcPr>
                          <w:p w14:paraId="58C7E662"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07DE156C" w14:textId="77777777" w:rsidR="006C5D8F" w:rsidRPr="002D4A95" w:rsidRDefault="006C5D8F" w:rsidP="000E058A">
                            <w:pPr>
                              <w:spacing w:before="60"/>
                              <w:rPr>
                                <w:rFonts w:ascii="HelveticaNeueLT Pro 65 Md" w:hAnsi="HelveticaNeueLT Pro 65 Md" w:cs="Arial"/>
                                <w:bCs/>
                                <w:color w:val="000000"/>
                                <w:sz w:val="16"/>
                                <w:szCs w:val="16"/>
                              </w:rPr>
                            </w:pPr>
                          </w:p>
                          <w:p w14:paraId="6DE87F36"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0B65368D" w14:textId="77777777" w:rsidR="006C5D8F" w:rsidRPr="00F97B54" w:rsidRDefault="006C5D8F" w:rsidP="000E058A">
                            <w:pPr>
                              <w:spacing w:before="60"/>
                              <w:rPr>
                                <w:rFonts w:ascii="HelveticaNeueLT Pro 65 Md" w:hAnsi="HelveticaNeueLT Pro 65 Md" w:cs="Arial"/>
                                <w:bCs/>
                                <w:noProof/>
                                <w:color w:val="000000"/>
                                <w:sz w:val="16"/>
                                <w:szCs w:val="16"/>
                                <w:lang w:val="de-DE"/>
                              </w:rPr>
                            </w:pPr>
                            <w:r w:rsidRPr="00F97B54">
                              <w:rPr>
                                <w:rFonts w:ascii="HelveticaNeueLT Pro 65 Md" w:hAnsi="HelveticaNeueLT Pro 65 Md"/>
                                <w:color w:val="000000"/>
                                <w:sz w:val="16"/>
                                <w:lang w:val="de-DE"/>
                              </w:rPr>
                              <w:t xml:space="preserve">Market Management </w:t>
                            </w:r>
                          </w:p>
                          <w:p w14:paraId="44EA837B" w14:textId="77777777" w:rsidR="006C5D8F" w:rsidRPr="00F97B54" w:rsidRDefault="006C5D8F" w:rsidP="000E058A">
                            <w:pPr>
                              <w:spacing w:before="60"/>
                              <w:rPr>
                                <w:rFonts w:ascii="HelveticaNeueLT Pro 65 Md" w:hAnsi="HelveticaNeueLT Pro 65 Md" w:cs="Arial"/>
                                <w:bCs/>
                                <w:noProof/>
                                <w:color w:val="000000"/>
                                <w:sz w:val="16"/>
                                <w:szCs w:val="16"/>
                                <w:lang w:val="de-DE"/>
                              </w:rPr>
                            </w:pPr>
                            <w:r w:rsidRPr="00F97B54">
                              <w:rPr>
                                <w:rFonts w:ascii="HelveticaNeueLT Pro 65 Md" w:hAnsi="HelveticaNeueLT Pro 65 Md"/>
                                <w:color w:val="000000"/>
                                <w:sz w:val="16"/>
                                <w:lang w:val="de-DE"/>
                              </w:rPr>
                              <w:t xml:space="preserve">Ernst-Blickle-Strasse 42 </w:t>
                            </w:r>
                          </w:p>
                          <w:p w14:paraId="73C2F1BA" w14:textId="77777777" w:rsidR="006C5D8F" w:rsidRPr="00F97B54" w:rsidRDefault="006C5D8F" w:rsidP="000E058A">
                            <w:pPr>
                              <w:spacing w:before="60"/>
                              <w:rPr>
                                <w:rFonts w:ascii="HelveticaNeueLT Pro 65 Md" w:hAnsi="HelveticaNeueLT Pro 65 Md" w:cs="Arial"/>
                                <w:bCs/>
                                <w:noProof/>
                                <w:color w:val="000000"/>
                                <w:sz w:val="16"/>
                                <w:szCs w:val="16"/>
                                <w:lang w:val="de-DE"/>
                              </w:rPr>
                            </w:pPr>
                            <w:r w:rsidRPr="00F97B54">
                              <w:rPr>
                                <w:rFonts w:ascii="HelveticaNeueLT Pro 65 Md" w:hAnsi="HelveticaNeueLT Pro 65 Md"/>
                                <w:color w:val="000000"/>
                                <w:sz w:val="16"/>
                                <w:lang w:val="de-DE"/>
                              </w:rPr>
                              <w:t>76646 Bruchsal</w:t>
                            </w:r>
                            <w:r w:rsidRPr="00F97B54">
                              <w:rPr>
                                <w:rFonts w:ascii="HelveticaNeueLT Pro 65 Md" w:hAnsi="HelveticaNeueLT Pro 65 Md"/>
                                <w:color w:val="000000"/>
                                <w:sz w:val="16"/>
                                <w:lang w:val="de-DE"/>
                              </w:rPr>
                              <w:br/>
                              <w:t>Germany</w:t>
                            </w:r>
                            <w:r w:rsidRPr="00F97B54">
                              <w:rPr>
                                <w:rFonts w:ascii="HelveticaNeueLT Pro 65 Md" w:hAnsi="HelveticaNeueLT Pro 65 Md"/>
                                <w:b/>
                                <w:color w:val="000000"/>
                                <w:sz w:val="16"/>
                                <w:lang w:val="de-DE"/>
                              </w:rPr>
                              <w:t xml:space="preserve"> </w:t>
                            </w:r>
                          </w:p>
                          <w:p w14:paraId="18C069EE" w14:textId="77777777" w:rsidR="006C5D8F" w:rsidRPr="00F97B54" w:rsidRDefault="002D440C" w:rsidP="000E058A">
                            <w:pPr>
                              <w:spacing w:before="60"/>
                              <w:rPr>
                                <w:rFonts w:ascii="HelveticaNeueLT Pro 65 Md" w:hAnsi="HelveticaNeueLT Pro 65 Md"/>
                                <w:sz w:val="16"/>
                                <w:szCs w:val="16"/>
                                <w:lang w:val="de-DE"/>
                              </w:rPr>
                            </w:pPr>
                            <w:r>
                              <w:fldChar w:fldCharType="begin"/>
                            </w:r>
                            <w:r w:rsidRPr="00F97B54">
                              <w:rPr>
                                <w:lang w:val="de-DE"/>
                              </w:rPr>
                              <w:instrText>HYPERLINK</w:instrText>
                            </w:r>
                            <w:r>
                              <w:fldChar w:fldCharType="separate"/>
                            </w:r>
                            <w:r w:rsidRPr="00F97B54">
                              <w:rPr>
                                <w:rStyle w:val="Hyperlink"/>
                                <w:rFonts w:ascii="HelveticaNeueLT Pro 65 Md" w:hAnsi="HelveticaNeueLT Pro 65 Md"/>
                                <w:sz w:val="16"/>
                                <w:lang w:val="de-DE"/>
                              </w:rPr>
                              <w:t>www.sew-eurodrive.com</w:t>
                            </w:r>
                            <w:r>
                              <w:fldChar w:fldCharType="end"/>
                            </w:r>
                          </w:p>
                          <w:p w14:paraId="28AC7E98" w14:textId="77777777" w:rsidR="006C5D8F" w:rsidRPr="00F97B54" w:rsidRDefault="006C5D8F" w:rsidP="000E058A">
                            <w:pPr>
                              <w:spacing w:before="60"/>
                              <w:rPr>
                                <w:rFonts w:ascii="HelveticaNeueLT Pro 65 Md" w:hAnsi="HelveticaNeueLT Pro 65 Md"/>
                                <w:sz w:val="16"/>
                                <w:szCs w:val="16"/>
                                <w:lang w:val="de-DE"/>
                              </w:rPr>
                            </w:pPr>
                          </w:p>
                          <w:p w14:paraId="7C814A5B" w14:textId="77777777" w:rsidR="006C5D8F" w:rsidRPr="00F97B54" w:rsidRDefault="006C5D8F" w:rsidP="000E058A">
                            <w:pPr>
                              <w:spacing w:before="60"/>
                              <w:rPr>
                                <w:rFonts w:ascii="HelveticaNeueLT Pro 65 Md" w:hAnsi="HelveticaNeueLT Pro 65 Md" w:cs="Arial"/>
                                <w:noProof/>
                                <w:color w:val="000000"/>
                                <w:sz w:val="16"/>
                                <w:szCs w:val="16"/>
                                <w:lang w:val="de-DE"/>
                              </w:rPr>
                            </w:pPr>
                            <w:r w:rsidRPr="00F97B54">
                              <w:rPr>
                                <w:rFonts w:ascii="HelveticaNeueLT Pro 65 Md" w:hAnsi="HelveticaNeueLT Pro 65 Md"/>
                                <w:color w:val="000000"/>
                                <w:sz w:val="16"/>
                                <w:lang w:val="de-DE"/>
                              </w:rPr>
                              <w:t xml:space="preserve">Mr. Gunthart Mau </w:t>
                            </w:r>
                          </w:p>
                          <w:p w14:paraId="070E8DA8"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545D1E9A"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75-2588 </w:t>
                            </w:r>
                          </w:p>
                          <w:p w14:paraId="136BD91B" w14:textId="77777777" w:rsidR="006C5D8F" w:rsidRPr="002D440C"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2B74AE83" w14:textId="77777777" w:rsidR="006C5D8F" w:rsidRPr="002D440C" w:rsidRDefault="006C5D8F"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365798EE" w14:textId="77777777" w:rsidR="006C5D8F" w:rsidRPr="002D440C" w:rsidRDefault="006C5D8F" w:rsidP="000E058A">
                            <w:pPr>
                              <w:spacing w:before="60"/>
                            </w:pPr>
                          </w:p>
                        </w:tc>
                        <w:tc>
                          <w:tcPr>
                            <w:tcW w:w="2976" w:type="dxa"/>
                          </w:tcPr>
                          <w:p w14:paraId="5992A4EC"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69CDCFFE" w14:textId="77777777" w:rsidR="006C5D8F" w:rsidRPr="002D4A95" w:rsidRDefault="006C5D8F" w:rsidP="000E058A">
                            <w:pPr>
                              <w:spacing w:before="60"/>
                              <w:rPr>
                                <w:rFonts w:ascii="HelveticaNeueLT Pro 65 Md" w:hAnsi="HelveticaNeueLT Pro 65 Md" w:cs="Arial"/>
                                <w:bCs/>
                                <w:color w:val="000000"/>
                                <w:sz w:val="16"/>
                                <w:szCs w:val="16"/>
                              </w:rPr>
                            </w:pPr>
                          </w:p>
                          <w:p w14:paraId="17B13072"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039C51D8"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1EFC8970" w14:textId="77777777" w:rsidR="006C5D8F" w:rsidRPr="00F97B54" w:rsidRDefault="006C5D8F" w:rsidP="000E058A">
                            <w:pPr>
                              <w:spacing w:before="60"/>
                              <w:rPr>
                                <w:rFonts w:ascii="HelveticaNeueLT Pro 65 Md" w:hAnsi="HelveticaNeueLT Pro 65 Md" w:cs="Arial"/>
                                <w:color w:val="000000"/>
                                <w:sz w:val="16"/>
                                <w:szCs w:val="16"/>
                                <w:lang w:val="de-DE"/>
                              </w:rPr>
                            </w:pPr>
                            <w:r w:rsidRPr="00F97B54">
                              <w:rPr>
                                <w:rFonts w:ascii="HelveticaNeueLT Pro 65 Md" w:hAnsi="HelveticaNeueLT Pro 65 Md"/>
                                <w:color w:val="000000"/>
                                <w:sz w:val="16"/>
                                <w:lang w:val="de-DE"/>
                              </w:rPr>
                              <w:t xml:space="preserve">Ernst-Blickle-Strasse 42 </w:t>
                            </w:r>
                          </w:p>
                          <w:p w14:paraId="5931497B" w14:textId="77777777" w:rsidR="006C5D8F" w:rsidRPr="00F97B54" w:rsidRDefault="006C5D8F" w:rsidP="000E058A">
                            <w:pPr>
                              <w:spacing w:before="60"/>
                              <w:rPr>
                                <w:rFonts w:ascii="HelveticaNeueLT Pro 65 Md" w:hAnsi="HelveticaNeueLT Pro 65 Md" w:cs="Arial"/>
                                <w:noProof/>
                                <w:color w:val="000000"/>
                                <w:sz w:val="16"/>
                                <w:szCs w:val="16"/>
                                <w:lang w:val="de-DE"/>
                              </w:rPr>
                            </w:pPr>
                            <w:r w:rsidRPr="00F97B54">
                              <w:rPr>
                                <w:rFonts w:ascii="HelveticaNeueLT Pro 65 Md" w:hAnsi="HelveticaNeueLT Pro 65 Md"/>
                                <w:color w:val="000000"/>
                                <w:sz w:val="16"/>
                                <w:lang w:val="de-DE"/>
                              </w:rPr>
                              <w:t>76646 Bruchsal</w:t>
                            </w:r>
                            <w:r w:rsidRPr="00F97B54">
                              <w:rPr>
                                <w:rFonts w:ascii="HelveticaNeueLT Pro 65 Md" w:hAnsi="HelveticaNeueLT Pro 65 Md"/>
                                <w:color w:val="000000"/>
                                <w:sz w:val="16"/>
                                <w:lang w:val="de-DE"/>
                              </w:rPr>
                              <w:br/>
                              <w:t xml:space="preserve">Germany </w:t>
                            </w:r>
                          </w:p>
                          <w:p w14:paraId="52DCCB93" w14:textId="77777777" w:rsidR="006C5D8F" w:rsidRPr="00F97B54" w:rsidRDefault="002D440C" w:rsidP="000E058A">
                            <w:pPr>
                              <w:spacing w:before="60"/>
                              <w:rPr>
                                <w:rFonts w:ascii="HelveticaNeueLT Pro 65 Md" w:hAnsi="HelveticaNeueLT Pro 65 Md" w:cs="Arial"/>
                                <w:bCs/>
                                <w:color w:val="000000"/>
                                <w:sz w:val="16"/>
                                <w:szCs w:val="16"/>
                                <w:lang w:val="de-DE"/>
                              </w:rPr>
                            </w:pPr>
                            <w:r>
                              <w:fldChar w:fldCharType="begin"/>
                            </w:r>
                            <w:r w:rsidRPr="00F97B54">
                              <w:rPr>
                                <w:lang w:val="de-DE"/>
                              </w:rPr>
                              <w:instrText>HYPERLINK</w:instrText>
                            </w:r>
                            <w:r>
                              <w:fldChar w:fldCharType="separate"/>
                            </w:r>
                            <w:r w:rsidRPr="00F97B54">
                              <w:rPr>
                                <w:rStyle w:val="Hyperlink"/>
                                <w:rFonts w:ascii="HelveticaNeueLT Pro 65 Md" w:hAnsi="HelveticaNeueLT Pro 65 Md"/>
                                <w:sz w:val="16"/>
                                <w:lang w:val="de-DE"/>
                              </w:rPr>
                              <w:t>www.sew-eurodrive.com</w:t>
                            </w:r>
                            <w:r>
                              <w:fldChar w:fldCharType="end"/>
                            </w:r>
                          </w:p>
                          <w:p w14:paraId="7B7AA2B6" w14:textId="77777777" w:rsidR="006C5D8F" w:rsidRPr="00F97B54" w:rsidRDefault="006C5D8F" w:rsidP="000E058A">
                            <w:pPr>
                              <w:spacing w:before="60"/>
                              <w:rPr>
                                <w:rFonts w:ascii="HelveticaNeueLT Pro 65 Md" w:hAnsi="HelveticaNeueLT Pro 65 Md" w:cs="Arial"/>
                                <w:bCs/>
                                <w:color w:val="000000"/>
                                <w:sz w:val="16"/>
                                <w:szCs w:val="16"/>
                                <w:lang w:val="de-DE"/>
                              </w:rPr>
                            </w:pPr>
                          </w:p>
                          <w:p w14:paraId="2AC117EE"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Phone: +49 (0)7251 75-0 </w:t>
                            </w:r>
                          </w:p>
                          <w:p w14:paraId="4CBFCA05" w14:textId="77777777" w:rsidR="006C5D8F" w:rsidRPr="0063171D" w:rsidRDefault="006C5D8F" w:rsidP="000E058A">
                            <w:pPr>
                              <w:spacing w:before="60"/>
                            </w:pPr>
                            <w:hyperlink r:id="rId14" w:history="1">
                              <w:r>
                                <w:rPr>
                                  <w:rStyle w:val="Hyperlink"/>
                                  <w:rFonts w:ascii="HelveticaNeueLT Pro 65 Md" w:hAnsi="HelveticaNeueLT Pro 65 Md"/>
                                  <w:sz w:val="16"/>
                                </w:rPr>
                                <w:t>sew@sew-eurodrive.de</w:t>
                              </w:r>
                            </w:hyperlink>
                            <w:r>
                              <w:rPr>
                                <w:rFonts w:ascii="HelveticaNeueLT Pro 65 Md" w:hAnsi="HelveticaNeueLT Pro 65 Md"/>
                                <w:color w:val="000000"/>
                                <w:sz w:val="16"/>
                              </w:rPr>
                              <w:t xml:space="preserve"> </w:t>
                            </w:r>
                          </w:p>
                        </w:tc>
                      </w:tr>
                      <w:tr w:rsidR="006C5D8F" w:rsidRPr="0063171D" w14:paraId="3C2EC698" w14:textId="77777777" w:rsidTr="000E058A">
                        <w:tc>
                          <w:tcPr>
                            <w:tcW w:w="6912" w:type="dxa"/>
                            <w:gridSpan w:val="2"/>
                          </w:tcPr>
                          <w:p w14:paraId="05AC4063"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w:t>
                            </w:r>
                            <w:proofErr w:type="gramStart"/>
                            <w:r>
                              <w:rPr>
                                <w:rFonts w:ascii="HelveticaNeueLT Pro 65 Md" w:hAnsi="HelveticaNeueLT Pro 65 Md"/>
                                <w:color w:val="000000"/>
                                <w:sz w:val="16"/>
                              </w:rPr>
                              <w:t>sought  –</w:t>
                            </w:r>
                            <w:proofErr w:type="gramEnd"/>
                            <w:r>
                              <w:rPr>
                                <w:rFonts w:ascii="HelveticaNeueLT Pro 65 Md" w:hAnsi="HelveticaNeueLT Pro 65 Md"/>
                                <w:color w:val="000000"/>
                                <w:sz w:val="16"/>
                              </w:rPr>
                              <w:t xml:space="preserve">  Free to </w:t>
                            </w:r>
                            <w:proofErr w:type="gramStart"/>
                            <w:r>
                              <w:rPr>
                                <w:rFonts w:ascii="HelveticaNeueLT Pro 65 Md" w:hAnsi="HelveticaNeueLT Pro 65 Md"/>
                                <w:color w:val="000000"/>
                                <w:sz w:val="16"/>
                              </w:rPr>
                              <w:t>use  –</w:t>
                            </w:r>
                            <w:proofErr w:type="gramEnd"/>
                            <w:r>
                              <w:rPr>
                                <w:rFonts w:ascii="HelveticaNeueLT Pro 65 Md" w:hAnsi="HelveticaNeueLT Pro 65 Md"/>
                                <w:color w:val="000000"/>
                                <w:sz w:val="16"/>
                              </w:rPr>
                              <w:t xml:space="preserve">  Please provide a copy of your article </w:t>
                            </w:r>
                          </w:p>
                        </w:tc>
                      </w:tr>
                    </w:tbl>
                    <w:p w14:paraId="69858AA3" w14:textId="77777777" w:rsidR="006C5D8F" w:rsidRPr="009609D3" w:rsidRDefault="006C5D8F" w:rsidP="006C5D8F">
                      <w:pPr>
                        <w:rPr>
                          <w:sz w:val="16"/>
                          <w:szCs w:val="16"/>
                        </w:rPr>
                      </w:pPr>
                    </w:p>
                  </w:txbxContent>
                </v:textbox>
                <w10:wrap anchorx="margin"/>
              </v:shape>
            </w:pict>
          </mc:Fallback>
        </mc:AlternateContent>
      </w:r>
    </w:p>
    <w:sectPr w:rsidR="00B923B2" w:rsidRPr="00FF1FD7" w:rsidSect="00BA4519">
      <w:headerReference w:type="even" r:id="rId15"/>
      <w:headerReference w:type="default" r:id="rId16"/>
      <w:headerReference w:type="first" r:id="rId17"/>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3ABF" w14:textId="77777777" w:rsidR="00BA24E5" w:rsidRDefault="00BA24E5" w:rsidP="00740FB0">
      <w:r>
        <w:separator/>
      </w:r>
    </w:p>
  </w:endnote>
  <w:endnote w:type="continuationSeparator" w:id="0">
    <w:p w14:paraId="622B7A30" w14:textId="77777777" w:rsidR="00BA24E5" w:rsidRDefault="00BA24E5"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096F" w14:textId="77777777" w:rsidR="00BA24E5" w:rsidRDefault="00BA24E5" w:rsidP="00740FB0">
      <w:r>
        <w:separator/>
      </w:r>
    </w:p>
  </w:footnote>
  <w:footnote w:type="continuationSeparator" w:id="0">
    <w:p w14:paraId="6C211CD8" w14:textId="77777777" w:rsidR="00BA24E5" w:rsidRDefault="00BA24E5"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AB2C" w14:textId="77777777" w:rsidR="00F86155" w:rsidRDefault="00F97B54">
    <w:pPr>
      <w:pStyle w:val="Kopfzeile"/>
    </w:pPr>
    <w:r>
      <w:pict w14:anchorId="77CB6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1026"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A32F" w14:textId="77777777" w:rsidR="00F86155" w:rsidRDefault="00F97B54" w:rsidP="003B7305">
    <w:pPr>
      <w:pStyle w:val="Kopfzeile"/>
      <w:spacing w:line="1440" w:lineRule="auto"/>
    </w:pPr>
    <w:r>
      <w:pict w14:anchorId="508D4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1027"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F84E22">
      <w:rPr>
        <w:noProof/>
      </w:rPr>
      <mc:AlternateContent>
        <mc:Choice Requires="wps">
          <w:drawing>
            <wp:anchor distT="0" distB="0" distL="114300" distR="114300" simplePos="0" relativeHeight="251656192" behindDoc="0" locked="0" layoutInCell="1" allowOverlap="1" wp14:anchorId="57C30314" wp14:editId="6F59F0A0">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185342EF"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30314"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185342EF"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279" w14:textId="77777777" w:rsidR="00F86155" w:rsidRDefault="00F97B54">
    <w:pPr>
      <w:pStyle w:val="Kopfzeile"/>
    </w:pPr>
    <w:r>
      <w:pict w14:anchorId="6871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1025"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31BF"/>
    <w:rsid w:val="00017FE0"/>
    <w:rsid w:val="00021D11"/>
    <w:rsid w:val="0002204A"/>
    <w:rsid w:val="0002516D"/>
    <w:rsid w:val="00047965"/>
    <w:rsid w:val="00047B17"/>
    <w:rsid w:val="00050168"/>
    <w:rsid w:val="0005392E"/>
    <w:rsid w:val="0006153B"/>
    <w:rsid w:val="000622B6"/>
    <w:rsid w:val="0006488C"/>
    <w:rsid w:val="00074E02"/>
    <w:rsid w:val="00082B5F"/>
    <w:rsid w:val="00087B6B"/>
    <w:rsid w:val="00092D93"/>
    <w:rsid w:val="000A2707"/>
    <w:rsid w:val="000A2733"/>
    <w:rsid w:val="000A43D0"/>
    <w:rsid w:val="000B734A"/>
    <w:rsid w:val="000C2986"/>
    <w:rsid w:val="000D4373"/>
    <w:rsid w:val="000E0571"/>
    <w:rsid w:val="000E058A"/>
    <w:rsid w:val="000F38BA"/>
    <w:rsid w:val="000F48F9"/>
    <w:rsid w:val="000F60F5"/>
    <w:rsid w:val="001039A3"/>
    <w:rsid w:val="0010554F"/>
    <w:rsid w:val="00112559"/>
    <w:rsid w:val="00117747"/>
    <w:rsid w:val="001229FB"/>
    <w:rsid w:val="00130835"/>
    <w:rsid w:val="00134E45"/>
    <w:rsid w:val="00146911"/>
    <w:rsid w:val="00151AFD"/>
    <w:rsid w:val="00156C1A"/>
    <w:rsid w:val="00161A6B"/>
    <w:rsid w:val="001760DC"/>
    <w:rsid w:val="00180F64"/>
    <w:rsid w:val="001910C1"/>
    <w:rsid w:val="00191198"/>
    <w:rsid w:val="00191325"/>
    <w:rsid w:val="001B56C0"/>
    <w:rsid w:val="001B6F12"/>
    <w:rsid w:val="001C2DF1"/>
    <w:rsid w:val="001C5C7C"/>
    <w:rsid w:val="001D507F"/>
    <w:rsid w:val="001F25CD"/>
    <w:rsid w:val="00204436"/>
    <w:rsid w:val="002133B3"/>
    <w:rsid w:val="00213D0D"/>
    <w:rsid w:val="00235421"/>
    <w:rsid w:val="0023627E"/>
    <w:rsid w:val="0023699C"/>
    <w:rsid w:val="0024458C"/>
    <w:rsid w:val="00261776"/>
    <w:rsid w:val="00271AB4"/>
    <w:rsid w:val="00272880"/>
    <w:rsid w:val="00275507"/>
    <w:rsid w:val="00276545"/>
    <w:rsid w:val="0028418F"/>
    <w:rsid w:val="002959BC"/>
    <w:rsid w:val="002972BA"/>
    <w:rsid w:val="002A6FD2"/>
    <w:rsid w:val="002C3A5E"/>
    <w:rsid w:val="002D440C"/>
    <w:rsid w:val="002D4A95"/>
    <w:rsid w:val="002E3F25"/>
    <w:rsid w:val="002E41D9"/>
    <w:rsid w:val="002E4B14"/>
    <w:rsid w:val="00334A3F"/>
    <w:rsid w:val="00337BE0"/>
    <w:rsid w:val="0034093E"/>
    <w:rsid w:val="00343C5E"/>
    <w:rsid w:val="00350E8E"/>
    <w:rsid w:val="003529A3"/>
    <w:rsid w:val="003550EE"/>
    <w:rsid w:val="00356972"/>
    <w:rsid w:val="00360210"/>
    <w:rsid w:val="003748AF"/>
    <w:rsid w:val="003818C6"/>
    <w:rsid w:val="00382975"/>
    <w:rsid w:val="00382BEA"/>
    <w:rsid w:val="003831B0"/>
    <w:rsid w:val="0038666B"/>
    <w:rsid w:val="0039058F"/>
    <w:rsid w:val="00390EA1"/>
    <w:rsid w:val="00392501"/>
    <w:rsid w:val="003B7305"/>
    <w:rsid w:val="003C1745"/>
    <w:rsid w:val="003C3219"/>
    <w:rsid w:val="003D7DF8"/>
    <w:rsid w:val="00401A2A"/>
    <w:rsid w:val="00404FE2"/>
    <w:rsid w:val="0040611D"/>
    <w:rsid w:val="0041193C"/>
    <w:rsid w:val="00442B9B"/>
    <w:rsid w:val="00443791"/>
    <w:rsid w:val="00457B10"/>
    <w:rsid w:val="00471583"/>
    <w:rsid w:val="00494364"/>
    <w:rsid w:val="004A619C"/>
    <w:rsid w:val="004A6A2B"/>
    <w:rsid w:val="004D04C7"/>
    <w:rsid w:val="004D2880"/>
    <w:rsid w:val="004D5011"/>
    <w:rsid w:val="004D72BB"/>
    <w:rsid w:val="004E7318"/>
    <w:rsid w:val="004F0A1E"/>
    <w:rsid w:val="004F304E"/>
    <w:rsid w:val="004F6AE1"/>
    <w:rsid w:val="00532418"/>
    <w:rsid w:val="00535D2E"/>
    <w:rsid w:val="005377D8"/>
    <w:rsid w:val="005411BE"/>
    <w:rsid w:val="005452EA"/>
    <w:rsid w:val="0054675A"/>
    <w:rsid w:val="00551140"/>
    <w:rsid w:val="005525B6"/>
    <w:rsid w:val="0055317E"/>
    <w:rsid w:val="005578B3"/>
    <w:rsid w:val="00563349"/>
    <w:rsid w:val="005744C5"/>
    <w:rsid w:val="00594143"/>
    <w:rsid w:val="00594158"/>
    <w:rsid w:val="00594C23"/>
    <w:rsid w:val="005A0E71"/>
    <w:rsid w:val="005C23B1"/>
    <w:rsid w:val="005D7A32"/>
    <w:rsid w:val="005E685B"/>
    <w:rsid w:val="00600375"/>
    <w:rsid w:val="00624F4E"/>
    <w:rsid w:val="0062593C"/>
    <w:rsid w:val="00633792"/>
    <w:rsid w:val="00644B4E"/>
    <w:rsid w:val="0065213D"/>
    <w:rsid w:val="00653E93"/>
    <w:rsid w:val="0066432A"/>
    <w:rsid w:val="00673344"/>
    <w:rsid w:val="00675FF4"/>
    <w:rsid w:val="00693F5F"/>
    <w:rsid w:val="006A7E9A"/>
    <w:rsid w:val="006B29C9"/>
    <w:rsid w:val="006B2D10"/>
    <w:rsid w:val="006C5D8F"/>
    <w:rsid w:val="006D72A9"/>
    <w:rsid w:val="006E0491"/>
    <w:rsid w:val="006E1392"/>
    <w:rsid w:val="00701B06"/>
    <w:rsid w:val="007047F0"/>
    <w:rsid w:val="007053BF"/>
    <w:rsid w:val="00707FC0"/>
    <w:rsid w:val="00726BD9"/>
    <w:rsid w:val="0073691F"/>
    <w:rsid w:val="00740FB0"/>
    <w:rsid w:val="00746653"/>
    <w:rsid w:val="00764AB0"/>
    <w:rsid w:val="007656DE"/>
    <w:rsid w:val="007820E2"/>
    <w:rsid w:val="00784DA3"/>
    <w:rsid w:val="00794939"/>
    <w:rsid w:val="007A3F12"/>
    <w:rsid w:val="007A6605"/>
    <w:rsid w:val="007B2166"/>
    <w:rsid w:val="007B27A7"/>
    <w:rsid w:val="007D67F0"/>
    <w:rsid w:val="007D75D0"/>
    <w:rsid w:val="007E399F"/>
    <w:rsid w:val="007F24EC"/>
    <w:rsid w:val="008054F3"/>
    <w:rsid w:val="008064F8"/>
    <w:rsid w:val="00811692"/>
    <w:rsid w:val="008129E2"/>
    <w:rsid w:val="00822836"/>
    <w:rsid w:val="00826F17"/>
    <w:rsid w:val="008375F8"/>
    <w:rsid w:val="0084061D"/>
    <w:rsid w:val="00842DB1"/>
    <w:rsid w:val="00870690"/>
    <w:rsid w:val="008764C9"/>
    <w:rsid w:val="008776FC"/>
    <w:rsid w:val="008870E5"/>
    <w:rsid w:val="00890746"/>
    <w:rsid w:val="008937DE"/>
    <w:rsid w:val="008961BA"/>
    <w:rsid w:val="00897C21"/>
    <w:rsid w:val="008A3096"/>
    <w:rsid w:val="008A5C2D"/>
    <w:rsid w:val="008C32BC"/>
    <w:rsid w:val="008F5F43"/>
    <w:rsid w:val="008F7DD0"/>
    <w:rsid w:val="0090015B"/>
    <w:rsid w:val="00905051"/>
    <w:rsid w:val="00906C11"/>
    <w:rsid w:val="009070F0"/>
    <w:rsid w:val="009113C6"/>
    <w:rsid w:val="00917955"/>
    <w:rsid w:val="0092215B"/>
    <w:rsid w:val="009259A8"/>
    <w:rsid w:val="00926056"/>
    <w:rsid w:val="009266C3"/>
    <w:rsid w:val="009338D4"/>
    <w:rsid w:val="00936B97"/>
    <w:rsid w:val="00950F2D"/>
    <w:rsid w:val="00961D7B"/>
    <w:rsid w:val="009656EE"/>
    <w:rsid w:val="00977780"/>
    <w:rsid w:val="00977C1C"/>
    <w:rsid w:val="00977E0B"/>
    <w:rsid w:val="00982371"/>
    <w:rsid w:val="00984B3E"/>
    <w:rsid w:val="00986152"/>
    <w:rsid w:val="00986F6F"/>
    <w:rsid w:val="00991E86"/>
    <w:rsid w:val="009A1F24"/>
    <w:rsid w:val="009A4D94"/>
    <w:rsid w:val="009C571B"/>
    <w:rsid w:val="009D0874"/>
    <w:rsid w:val="00A1398D"/>
    <w:rsid w:val="00A17C18"/>
    <w:rsid w:val="00A3096F"/>
    <w:rsid w:val="00A31C1D"/>
    <w:rsid w:val="00A357A1"/>
    <w:rsid w:val="00A4609C"/>
    <w:rsid w:val="00A66B6A"/>
    <w:rsid w:val="00A72F34"/>
    <w:rsid w:val="00A81B3C"/>
    <w:rsid w:val="00A83984"/>
    <w:rsid w:val="00A8606F"/>
    <w:rsid w:val="00A875AF"/>
    <w:rsid w:val="00AB3BA4"/>
    <w:rsid w:val="00AC2BD4"/>
    <w:rsid w:val="00B0458B"/>
    <w:rsid w:val="00B07417"/>
    <w:rsid w:val="00B216AF"/>
    <w:rsid w:val="00B2787B"/>
    <w:rsid w:val="00B46D8A"/>
    <w:rsid w:val="00B51E64"/>
    <w:rsid w:val="00B52E2F"/>
    <w:rsid w:val="00B63540"/>
    <w:rsid w:val="00B87004"/>
    <w:rsid w:val="00B905D1"/>
    <w:rsid w:val="00B91BDD"/>
    <w:rsid w:val="00B923B2"/>
    <w:rsid w:val="00BA24E5"/>
    <w:rsid w:val="00BA4519"/>
    <w:rsid w:val="00BB5CD5"/>
    <w:rsid w:val="00BB60F6"/>
    <w:rsid w:val="00BB6526"/>
    <w:rsid w:val="00BE675A"/>
    <w:rsid w:val="00BF16E3"/>
    <w:rsid w:val="00BF47AB"/>
    <w:rsid w:val="00C036C1"/>
    <w:rsid w:val="00C164D2"/>
    <w:rsid w:val="00C20F56"/>
    <w:rsid w:val="00C37917"/>
    <w:rsid w:val="00C501D9"/>
    <w:rsid w:val="00C531E7"/>
    <w:rsid w:val="00C56F2D"/>
    <w:rsid w:val="00C62035"/>
    <w:rsid w:val="00C66D1A"/>
    <w:rsid w:val="00C77499"/>
    <w:rsid w:val="00C93671"/>
    <w:rsid w:val="00C97873"/>
    <w:rsid w:val="00CA2B3A"/>
    <w:rsid w:val="00CA35CB"/>
    <w:rsid w:val="00CA560D"/>
    <w:rsid w:val="00CB16D5"/>
    <w:rsid w:val="00CB2A4F"/>
    <w:rsid w:val="00CB39BF"/>
    <w:rsid w:val="00CD0949"/>
    <w:rsid w:val="00CD233C"/>
    <w:rsid w:val="00D038E9"/>
    <w:rsid w:val="00D075D3"/>
    <w:rsid w:val="00D1448E"/>
    <w:rsid w:val="00D30E2C"/>
    <w:rsid w:val="00D37E15"/>
    <w:rsid w:val="00D41902"/>
    <w:rsid w:val="00D43A92"/>
    <w:rsid w:val="00D47F7C"/>
    <w:rsid w:val="00D5310E"/>
    <w:rsid w:val="00D74DE7"/>
    <w:rsid w:val="00D97D42"/>
    <w:rsid w:val="00DA096D"/>
    <w:rsid w:val="00DA1E75"/>
    <w:rsid w:val="00DA59A2"/>
    <w:rsid w:val="00DD2438"/>
    <w:rsid w:val="00DE16D0"/>
    <w:rsid w:val="00DF47AB"/>
    <w:rsid w:val="00E2075A"/>
    <w:rsid w:val="00E52CE9"/>
    <w:rsid w:val="00E56806"/>
    <w:rsid w:val="00E65150"/>
    <w:rsid w:val="00E72E6D"/>
    <w:rsid w:val="00E75C83"/>
    <w:rsid w:val="00E7625B"/>
    <w:rsid w:val="00E9428A"/>
    <w:rsid w:val="00EB14CE"/>
    <w:rsid w:val="00EB3B26"/>
    <w:rsid w:val="00EB44A1"/>
    <w:rsid w:val="00EC430A"/>
    <w:rsid w:val="00EE0D4C"/>
    <w:rsid w:val="00EF059D"/>
    <w:rsid w:val="00F15CDA"/>
    <w:rsid w:val="00F200C6"/>
    <w:rsid w:val="00F249BB"/>
    <w:rsid w:val="00F347BD"/>
    <w:rsid w:val="00F37C23"/>
    <w:rsid w:val="00F65AA1"/>
    <w:rsid w:val="00F666DE"/>
    <w:rsid w:val="00F77184"/>
    <w:rsid w:val="00F80165"/>
    <w:rsid w:val="00F84E22"/>
    <w:rsid w:val="00F86155"/>
    <w:rsid w:val="00F86EA9"/>
    <w:rsid w:val="00F97B54"/>
    <w:rsid w:val="00FA01C4"/>
    <w:rsid w:val="00FA387C"/>
    <w:rsid w:val="00FA431F"/>
    <w:rsid w:val="00FB2E11"/>
    <w:rsid w:val="00FB5701"/>
    <w:rsid w:val="00FB5B4F"/>
    <w:rsid w:val="00FD360C"/>
    <w:rsid w:val="00FE6AC2"/>
    <w:rsid w:val="00FE7562"/>
    <w:rsid w:val="00FF1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DB052"/>
  <w15:chartTrackingRefBased/>
  <w15:docId w15:val="{D3A767F1-A647-4ACD-B3DB-30DCB3A9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BesuchterLink">
    <w:name w:val="FollowedHyperlink"/>
    <w:basedOn w:val="Absatz-Standardschriftart"/>
    <w:uiPriority w:val="99"/>
    <w:semiHidden/>
    <w:unhideWhenUsed/>
    <w:rsid w:val="000622B6"/>
    <w:rPr>
      <w:color w:val="954F72" w:themeColor="followedHyperlink"/>
      <w:u w:val="single"/>
    </w:rPr>
  </w:style>
  <w:style w:type="character" w:styleId="NichtaufgelsteErwhnung">
    <w:name w:val="Unresolved Mention"/>
    <w:basedOn w:val="Absatz-Standardschriftart"/>
    <w:uiPriority w:val="99"/>
    <w:semiHidden/>
    <w:unhideWhenUsed/>
    <w:rsid w:val="004D7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954615">
      <w:bodyDiv w:val="1"/>
      <w:marLeft w:val="0"/>
      <w:marRight w:val="0"/>
      <w:marTop w:val="0"/>
      <w:marBottom w:val="0"/>
      <w:divBdr>
        <w:top w:val="none" w:sz="0" w:space="0" w:color="auto"/>
        <w:left w:val="none" w:sz="0" w:space="0" w:color="auto"/>
        <w:bottom w:val="none" w:sz="0" w:space="0" w:color="auto"/>
        <w:right w:val="none" w:sz="0" w:space="0" w:color="auto"/>
      </w:divBdr>
    </w:div>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nthart.mau@sew-eurodriv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w@sew-eurodrive.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nthart.mau@sew-eurodrive.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ew-eurodrive.de/asynchronous-stainless-steel-gearmotor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ew@sew-eurodriv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4ac11e12aa6349f52f518d5de9ccf4ee">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dc4b75c4a78492e519218b81a0c4e97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dexed="true" ma:internalName="deliverableType">
      <xsd:simpleType>
        <xsd:restriction base="dms:Text">
          <xsd:maxLength value="255"/>
        </xsd:restriction>
      </xsd:simpleType>
    </xsd:element>
    <xsd:element name="projectID" ma:index="12" nillable="true" ma:displayName="projectID" ma:indexed="true" ma:internalName="projectID">
      <xsd:simpleType>
        <xsd:restriction base="dms:Text">
          <xsd:maxLength value="100"/>
        </xsd:restriction>
      </xsd:simpleType>
    </xsd:element>
    <xsd:element name="orderID" ma:index="13" nillable="true" ma:displayName="orderID" ma:indexed="true"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ID xmlns="b1c3eda0-0aa6-49ff-9160-988b2e62e892">10200</projectID>
    <properties xmlns="b1c3eda0-0aa6-49ff-9160-988b2e62e892">0</properties>
    <orderID xmlns="b1c3eda0-0aa6-49ff-9160-988b2e62e892">20338</orderID>
    <deliverableType xmlns="b1c3eda0-0aa6-49ff-9160-988b2e62e892">targetDocuments</deliverableType>
    <_dlc_DocId xmlns="22471b35-3d53-4754-bb41-bb8e50bf8d24">NEOSHARE-93197100-89285</_dlc_DocId>
    <_dlc_DocIdUrl xmlns="22471b35-3d53-4754-bb41-bb8e50bf8d24">
      <Url>https://translationcenter/_layouts/15/DocIdRedir.aspx?ID=NEOSHARE-93197100-89285</Url>
      <Description>NEOSHARE-93197100-89285</Description>
    </_dlc_DocIdUrl>
  </documentManagement>
</p:properties>
</file>

<file path=customXml/itemProps1.xml><?xml version="1.0" encoding="utf-8"?>
<ds:datastoreItem xmlns:ds="http://schemas.openxmlformats.org/officeDocument/2006/customXml" ds:itemID="{C3441F20-CF3D-401C-821A-4EB0C5D3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A5033-9263-4BDA-9996-8D2EA2BDE490}">
  <ds:schemaRefs>
    <ds:schemaRef ds:uri="http://schemas.microsoft.com/sharepoint/events"/>
  </ds:schemaRefs>
</ds:datastoreItem>
</file>

<file path=customXml/itemProps3.xml><?xml version="1.0" encoding="utf-8"?>
<ds:datastoreItem xmlns:ds="http://schemas.openxmlformats.org/officeDocument/2006/customXml" ds:itemID="{5EEECD63-39C1-4FC6-BE0D-5CA404112EB0}">
  <ds:schemaRefs>
    <ds:schemaRef ds:uri="http://schemas.microsoft.com/sharepoint/v3/contenttype/forms"/>
  </ds:schemaRefs>
</ds:datastoreItem>
</file>

<file path=customXml/itemProps4.xml><?xml version="1.0" encoding="utf-8"?>
<ds:datastoreItem xmlns:ds="http://schemas.openxmlformats.org/officeDocument/2006/customXml" ds:itemID="{4624272A-2B0E-47D8-B4A9-20AECB5B61A0}">
  <ds:schemaRefs>
    <ds:schemaRef ds:uri="http://schemas.microsoft.com/office/2006/metadata/properties"/>
    <ds:schemaRef ds:uri="http://schemas.microsoft.com/office/infopath/2007/PartnerControls"/>
    <ds:schemaRef ds:uri="b1c3eda0-0aa6-49ff-9160-988b2e62e892"/>
    <ds:schemaRef ds:uri="22471b35-3d53-4754-bb41-bb8e50bf8d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2126</Characters>
  <Application>Microsoft Office Word</Application>
  <DocSecurity>0</DocSecurity>
  <Lines>17</Lines>
  <Paragraphs>4</Paragraphs>
  <ScaleCrop>false</ScaleCrop>
  <Company/>
  <LinksUpToDate>false</LinksUpToDate>
  <CharactersWithSpaces>2459</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6488153</vt:i4>
      </vt:variant>
      <vt:variant>
        <vt:i4>3</vt:i4>
      </vt:variant>
      <vt:variant>
        <vt:i4>0</vt:i4>
      </vt:variant>
      <vt:variant>
        <vt:i4>5</vt:i4>
      </vt:variant>
      <vt:variant>
        <vt:lpwstr>mailto:gunthart.mau@sew-eurodrive.de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10200_20338_SEW-EURODRIVE - Drinktec 2025 - Edelstahl-Doppelgetriebe.docx</dc:title>
  <dc:subject/>
  <dc:creator>Balser, Andrea</dc:creator>
  <cp:keywords/>
  <cp:lastModifiedBy>Balser, Andrea</cp:lastModifiedBy>
  <cp:revision>4</cp:revision>
  <dcterms:created xsi:type="dcterms:W3CDTF">2025-07-09T06:07:00Z</dcterms:created>
  <dcterms:modified xsi:type="dcterms:W3CDTF">2025-07-11T09:53:00Z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0x0101009C7C64B231DA9749B27EC481A86A45CF</vt:lpwstr>
  </property>
  <property fmtid="{D5CDD505-2E9C-101B-9397-08002B2CF9AE}" pid="3" name="_dlc_DocIdItemGuid">
    <vt:lpwstr>a892985c-14bf-4f3a-8649-5688fd1a6a40</vt:lpwstr>
  </property>
</Properties>
</file>