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66393673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62993CD0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5F66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3D29A2DB" w14:textId="4232F6FF" w:rsidR="00C3514C" w:rsidRPr="00C35C83" w:rsidRDefault="00860A35" w:rsidP="00C80079">
      <w:pPr>
        <w:spacing w:before="160" w:line="216" w:lineRule="auto"/>
        <w:ind w:right="3056"/>
        <w:rPr>
          <w:rFonts w:ascii="Segoe UI" w:hAnsi="Segoe UI" w:cs="Segoe UI"/>
          <w:b/>
          <w:bCs/>
          <w:sz w:val="64"/>
        </w:rPr>
      </w:pPr>
      <w:r>
        <w:rPr>
          <w:rFonts w:ascii="Segoe UI" w:hAnsi="Segoe UI" w:cs="Segoe UI"/>
          <w:b/>
          <w:bCs/>
          <w:color w:val="2F3639"/>
          <w:sz w:val="64"/>
        </w:rPr>
        <w:t xml:space="preserve">Läuft wie geschmiert </w:t>
      </w:r>
    </w:p>
    <w:p w14:paraId="01598EFE" w14:textId="77777777" w:rsidR="00476A24" w:rsidRDefault="00476A24" w:rsidP="00561AD1">
      <w:pPr>
        <w:ind w:right="3054"/>
        <w:rPr>
          <w:rFonts w:ascii="Segoe UI" w:hAnsi="Segoe UI" w:cs="Segoe UI"/>
        </w:rPr>
      </w:pPr>
    </w:p>
    <w:p w14:paraId="49C0C31F" w14:textId="77777777" w:rsidR="00476576" w:rsidRDefault="00476576" w:rsidP="00561AD1">
      <w:pPr>
        <w:ind w:right="3054"/>
        <w:rPr>
          <w:rFonts w:ascii="Segoe UI" w:hAnsi="Segoe UI" w:cs="Segoe UI"/>
        </w:rPr>
      </w:pPr>
    </w:p>
    <w:p w14:paraId="3DE97CE1" w14:textId="77777777" w:rsidR="00476576" w:rsidRPr="00C35C83" w:rsidRDefault="00476576" w:rsidP="00561AD1">
      <w:pPr>
        <w:ind w:right="3054"/>
        <w:rPr>
          <w:rFonts w:ascii="Segoe UI" w:hAnsi="Segoe UI" w:cs="Segoe UI"/>
        </w:rPr>
      </w:pPr>
    </w:p>
    <w:p w14:paraId="00F9BC6C" w14:textId="71275663" w:rsidR="00206EEB" w:rsidRDefault="00B55875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27C2E8C4">
                <wp:simplePos x="0" y="0"/>
                <wp:positionH relativeFrom="column">
                  <wp:posOffset>5327650</wp:posOffset>
                </wp:positionH>
                <wp:positionV relativeFrom="paragraph">
                  <wp:posOffset>102870</wp:posOffset>
                </wp:positionV>
                <wp:extent cx="1618615" cy="5181600"/>
                <wp:effectExtent l="0" t="0" r="63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66659E74" w14:textId="637CC771" w:rsidR="0067198D" w:rsidRDefault="0067198D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SEW-EURODRIVE – SPS 2025 – Elektrozylinder LM3S </w:t>
                            </w:r>
                          </w:p>
                          <w:p w14:paraId="37E6C95B" w14:textId="77777777" w:rsidR="00B55875" w:rsidRDefault="00B55875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6B048FB6" w14:textId="3A612AA3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B55875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4F1ED514" w14:textId="49C9DAA0" w:rsidR="00E96930" w:rsidRDefault="00E96930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Elektrozylinder LM3S</w:t>
                            </w:r>
                            <w:r w:rsidR="00FB66D9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..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1C94102" w14:textId="3CA08A05" w:rsidR="005C4D6E" w:rsidRDefault="005C4D6E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Servomotor CM3C.. </w:t>
                            </w:r>
                          </w:p>
                          <w:p w14:paraId="25A4530C" w14:textId="47FF06FB" w:rsidR="005C4D6E" w:rsidRDefault="005C4D6E" w:rsidP="005C4D6E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Servomotor CM3P.. </w:t>
                            </w:r>
                          </w:p>
                          <w:p w14:paraId="55D63D2A" w14:textId="3554D78C" w:rsidR="0089708C" w:rsidRDefault="0089708C" w:rsidP="005C4D6E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89708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Automatisierungsbaukasten MOVI-C®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6FBA0A02" w:rsidR="00D86A96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SPS 2</w:t>
                            </w:r>
                            <w:r w:rsidR="00133F29"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5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7144754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8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9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19.5pt;margin-top:8.1pt;width:127.45pt;height:4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66659E74" w14:textId="637CC771" w:rsidR="0067198D" w:rsidRDefault="0067198D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SEW-EURODRIVE – SPS 2025 – Elektrozylinder LM3S </w:t>
                      </w:r>
                    </w:p>
                    <w:p w14:paraId="37E6C95B" w14:textId="77777777" w:rsidR="00B55875" w:rsidRDefault="00B55875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6B048FB6" w14:textId="3A612AA3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B55875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4F1ED514" w14:textId="49C9DAA0" w:rsidR="00E96930" w:rsidRDefault="00E96930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Elektrozylinder LM3S</w:t>
                      </w:r>
                      <w:r w:rsidR="00FB66D9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..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1C94102" w14:textId="3CA08A05" w:rsidR="005C4D6E" w:rsidRDefault="005C4D6E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Servomotor CM3C.. </w:t>
                      </w:r>
                    </w:p>
                    <w:p w14:paraId="25A4530C" w14:textId="47FF06FB" w:rsidR="005C4D6E" w:rsidRDefault="005C4D6E" w:rsidP="005C4D6E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Servomotor CM3P.. </w:t>
                      </w:r>
                    </w:p>
                    <w:p w14:paraId="55D63D2A" w14:textId="3554D78C" w:rsidR="0089708C" w:rsidRDefault="0089708C" w:rsidP="005C4D6E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89708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Automatisierungsbaukasten MOVI-C®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6F8013E9" w14:textId="6FBA0A02" w:rsidR="00D86A96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SPS 2</w:t>
                      </w:r>
                      <w:r w:rsidR="00133F29"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02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5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7144754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0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1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60A35">
        <w:rPr>
          <w:rFonts w:ascii="Segoe UI" w:hAnsi="Segoe UI" w:cs="Segoe UI"/>
          <w:b/>
          <w:bCs/>
          <w:lang w:val="ca-ES"/>
        </w:rPr>
        <w:t xml:space="preserve">Neue </w:t>
      </w:r>
      <w:r w:rsidR="00860A35" w:rsidRPr="00860A35">
        <w:rPr>
          <w:rFonts w:ascii="Segoe UI" w:hAnsi="Segoe UI" w:cs="Segoe UI"/>
          <w:b/>
          <w:bCs/>
          <w:lang w:val="ca-ES"/>
        </w:rPr>
        <w:t>Generation</w:t>
      </w:r>
      <w:r w:rsidR="00860A35">
        <w:rPr>
          <w:rFonts w:ascii="Segoe UI" w:hAnsi="Segoe UI" w:cs="Segoe UI"/>
          <w:b/>
          <w:bCs/>
          <w:lang w:val="ca-ES"/>
        </w:rPr>
        <w:t xml:space="preserve"> </w:t>
      </w:r>
      <w:r w:rsidR="00E96930" w:rsidRPr="00E96930">
        <w:rPr>
          <w:rFonts w:ascii="Segoe UI" w:hAnsi="Segoe UI" w:cs="Segoe UI"/>
          <w:b/>
          <w:bCs/>
          <w:lang w:val="ca-ES"/>
        </w:rPr>
        <w:t xml:space="preserve">Elektrozylinder </w:t>
      </w:r>
      <w:r w:rsidR="00247A8B">
        <w:rPr>
          <w:rFonts w:ascii="Segoe UI" w:hAnsi="Segoe UI" w:cs="Segoe UI"/>
          <w:b/>
          <w:bCs/>
          <w:lang w:val="ca-ES"/>
        </w:rPr>
        <w:t xml:space="preserve">der </w:t>
      </w:r>
      <w:r w:rsidR="00881407">
        <w:rPr>
          <w:rFonts w:ascii="Segoe UI" w:hAnsi="Segoe UI" w:cs="Segoe UI"/>
          <w:b/>
          <w:bCs/>
          <w:lang w:val="ca-ES"/>
        </w:rPr>
        <w:t xml:space="preserve">Baureihe </w:t>
      </w:r>
      <w:r w:rsidR="00CF73CF">
        <w:rPr>
          <w:rFonts w:ascii="Segoe UI" w:hAnsi="Segoe UI" w:cs="Segoe UI"/>
          <w:b/>
          <w:bCs/>
          <w:lang w:val="ca-ES"/>
        </w:rPr>
        <w:t>LM3S</w:t>
      </w:r>
      <w:r w:rsidR="00881407">
        <w:rPr>
          <w:rFonts w:ascii="Segoe UI" w:hAnsi="Segoe UI" w:cs="Segoe UI"/>
          <w:b/>
          <w:bCs/>
          <w:lang w:val="ca-ES"/>
        </w:rPr>
        <w:t>..</w:t>
      </w:r>
      <w:r w:rsidR="00CF73CF">
        <w:rPr>
          <w:rFonts w:ascii="Segoe UI" w:hAnsi="Segoe UI" w:cs="Segoe UI"/>
          <w:b/>
          <w:bCs/>
          <w:lang w:val="ca-ES"/>
        </w:rPr>
        <w:t xml:space="preserve"> </w:t>
      </w:r>
    </w:p>
    <w:p w14:paraId="4BAD03EF" w14:textId="77777777" w:rsidR="00E96930" w:rsidRPr="001E0DB7" w:rsidRDefault="00E96930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683CF25" w14:textId="28E8ECD4" w:rsidR="00E96930" w:rsidRDefault="00206EEB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377EFE">
        <w:rPr>
          <w:rFonts w:ascii="Segoe UI" w:hAnsi="Segoe UI" w:cs="Segoe UI"/>
          <w:b/>
          <w:bCs/>
          <w:lang w:val="ca-ES"/>
        </w:rPr>
        <w:t>Nürnber</w:t>
      </w:r>
      <w:r w:rsidR="00C86684">
        <w:rPr>
          <w:rFonts w:ascii="Segoe UI" w:hAnsi="Segoe UI" w:cs="Segoe UI"/>
          <w:b/>
          <w:bCs/>
          <w:lang w:val="ca-ES"/>
        </w:rPr>
        <w:t>g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2025 –</w:t>
      </w:r>
      <w:r w:rsidR="00561AD1" w:rsidRPr="00C35C83">
        <w:rPr>
          <w:rFonts w:ascii="Segoe UI" w:hAnsi="Segoe UI" w:cs="Segoe UI"/>
          <w:b/>
          <w:bCs/>
          <w:lang w:val="ca-ES"/>
        </w:rPr>
        <w:t xml:space="preserve"> </w:t>
      </w:r>
      <w:r w:rsidR="00E96930" w:rsidRPr="00E96930">
        <w:rPr>
          <w:rFonts w:ascii="Segoe UI" w:hAnsi="Segoe UI" w:cs="Segoe UI"/>
          <w:b/>
          <w:bCs/>
          <w:lang w:val="ca-ES"/>
        </w:rPr>
        <w:t>SEW</w:t>
      </w:r>
      <w:r w:rsidR="00E96930">
        <w:rPr>
          <w:rFonts w:ascii="Segoe UI" w:hAnsi="Segoe UI" w:cs="Segoe UI"/>
          <w:b/>
          <w:bCs/>
          <w:lang w:val="ca-ES"/>
        </w:rPr>
        <w:t xml:space="preserve">-EURODRIVE </w:t>
      </w:r>
      <w:r w:rsidR="00E96930" w:rsidRPr="00E96930">
        <w:rPr>
          <w:rFonts w:ascii="Segoe UI" w:hAnsi="Segoe UI" w:cs="Segoe UI"/>
          <w:b/>
          <w:bCs/>
          <w:lang w:val="ca-ES"/>
        </w:rPr>
        <w:t xml:space="preserve">stellt die </w:t>
      </w:r>
      <w:r w:rsidR="00E96930">
        <w:rPr>
          <w:rFonts w:ascii="Segoe UI" w:hAnsi="Segoe UI" w:cs="Segoe UI"/>
          <w:b/>
          <w:bCs/>
          <w:lang w:val="ca-ES"/>
        </w:rPr>
        <w:t xml:space="preserve">dritte Generation seiner </w:t>
      </w:r>
      <w:r w:rsidR="00E96930" w:rsidRPr="00E96930">
        <w:rPr>
          <w:rFonts w:ascii="Segoe UI" w:hAnsi="Segoe UI" w:cs="Segoe UI"/>
          <w:b/>
          <w:bCs/>
          <w:lang w:val="ca-ES"/>
        </w:rPr>
        <w:t>Elektrozylinder</w:t>
      </w:r>
      <w:r w:rsidR="00E96930">
        <w:rPr>
          <w:rFonts w:ascii="Segoe UI" w:hAnsi="Segoe UI" w:cs="Segoe UI"/>
          <w:b/>
          <w:bCs/>
          <w:lang w:val="ca-ES"/>
        </w:rPr>
        <w:t xml:space="preserve"> vor. </w:t>
      </w:r>
      <w:r w:rsidR="008237C1">
        <w:rPr>
          <w:rFonts w:ascii="Segoe UI" w:hAnsi="Segoe UI" w:cs="Segoe UI"/>
          <w:b/>
          <w:bCs/>
          <w:lang w:val="ca-ES"/>
        </w:rPr>
        <w:t>D</w:t>
      </w:r>
      <w:r w:rsidR="00CF73CF">
        <w:rPr>
          <w:rFonts w:ascii="Segoe UI" w:hAnsi="Segoe UI" w:cs="Segoe UI"/>
          <w:b/>
          <w:bCs/>
          <w:lang w:val="ca-ES"/>
        </w:rPr>
        <w:t xml:space="preserve">ie neue </w:t>
      </w:r>
      <w:r w:rsidR="00E96930">
        <w:rPr>
          <w:rFonts w:ascii="Segoe UI" w:hAnsi="Segoe UI" w:cs="Segoe UI"/>
          <w:b/>
          <w:bCs/>
          <w:lang w:val="ca-ES"/>
        </w:rPr>
        <w:t>B</w:t>
      </w:r>
      <w:r w:rsidR="00E96930" w:rsidRPr="00E96930">
        <w:rPr>
          <w:rFonts w:ascii="Segoe UI" w:hAnsi="Segoe UI" w:cs="Segoe UI"/>
          <w:b/>
          <w:bCs/>
          <w:lang w:val="ca-ES"/>
        </w:rPr>
        <w:t>aureihe LM3S</w:t>
      </w:r>
      <w:r w:rsidR="00881407">
        <w:rPr>
          <w:rFonts w:ascii="Segoe UI" w:hAnsi="Segoe UI" w:cs="Segoe UI"/>
          <w:b/>
          <w:bCs/>
          <w:lang w:val="ca-ES"/>
        </w:rPr>
        <w:t>..</w:t>
      </w:r>
      <w:r w:rsidR="00E96930">
        <w:rPr>
          <w:rFonts w:ascii="Segoe UI" w:hAnsi="Segoe UI" w:cs="Segoe UI"/>
          <w:b/>
          <w:bCs/>
          <w:lang w:val="ca-ES"/>
        </w:rPr>
        <w:t xml:space="preserve"> </w:t>
      </w:r>
      <w:r w:rsidR="008237C1">
        <w:rPr>
          <w:rFonts w:ascii="Segoe UI" w:hAnsi="Segoe UI" w:cs="Segoe UI"/>
          <w:b/>
          <w:bCs/>
          <w:lang w:val="ca-ES"/>
        </w:rPr>
        <w:t xml:space="preserve">wurde </w:t>
      </w:r>
      <w:r w:rsidR="00E96930" w:rsidRPr="00E96930">
        <w:rPr>
          <w:rFonts w:ascii="Segoe UI" w:hAnsi="Segoe UI" w:cs="Segoe UI"/>
          <w:b/>
          <w:bCs/>
          <w:lang w:val="ca-ES"/>
        </w:rPr>
        <w:t>grundlegend überarbeitet</w:t>
      </w:r>
      <w:r w:rsidR="008237C1">
        <w:rPr>
          <w:rFonts w:ascii="Segoe UI" w:hAnsi="Segoe UI" w:cs="Segoe UI"/>
          <w:b/>
          <w:bCs/>
          <w:lang w:val="ca-ES"/>
        </w:rPr>
        <w:t xml:space="preserve"> und lässt sich m</w:t>
      </w:r>
      <w:r w:rsidR="00A64728">
        <w:rPr>
          <w:rFonts w:ascii="Segoe UI" w:hAnsi="Segoe UI" w:cs="Segoe UI"/>
          <w:b/>
          <w:bCs/>
          <w:lang w:val="ca-ES"/>
        </w:rPr>
        <w:t>it verschiedenen Motoren kombinier</w:t>
      </w:r>
      <w:r w:rsidR="008237C1">
        <w:rPr>
          <w:rFonts w:ascii="Segoe UI" w:hAnsi="Segoe UI" w:cs="Segoe UI"/>
          <w:b/>
          <w:bCs/>
          <w:lang w:val="ca-ES"/>
        </w:rPr>
        <w:t>en</w:t>
      </w:r>
      <w:r w:rsidR="00A64728">
        <w:rPr>
          <w:rFonts w:ascii="Segoe UI" w:hAnsi="Segoe UI" w:cs="Segoe UI"/>
          <w:b/>
          <w:bCs/>
          <w:lang w:val="ca-ES"/>
        </w:rPr>
        <w:t xml:space="preserve">. </w:t>
      </w:r>
      <w:r w:rsidR="007B35B5" w:rsidRPr="007B35B5">
        <w:rPr>
          <w:rFonts w:ascii="Segoe UI" w:hAnsi="Segoe UI" w:cs="Segoe UI"/>
          <w:b/>
          <w:bCs/>
          <w:lang w:val="ca-ES"/>
        </w:rPr>
        <w:t xml:space="preserve">Ein wesentliches Merkmal </w:t>
      </w:r>
      <w:r w:rsidR="008237C1">
        <w:rPr>
          <w:rFonts w:ascii="Segoe UI" w:hAnsi="Segoe UI" w:cs="Segoe UI"/>
          <w:b/>
          <w:bCs/>
          <w:lang w:val="ca-ES"/>
        </w:rPr>
        <w:t xml:space="preserve">der Baureihe </w:t>
      </w:r>
      <w:r w:rsidR="007B35B5" w:rsidRPr="007B35B5">
        <w:rPr>
          <w:rFonts w:ascii="Segoe UI" w:hAnsi="Segoe UI" w:cs="Segoe UI"/>
          <w:b/>
          <w:bCs/>
          <w:lang w:val="ca-ES"/>
        </w:rPr>
        <w:t>ist die weiterentwickelte Ölschmierung.</w:t>
      </w:r>
      <w:r w:rsidR="00860A35">
        <w:rPr>
          <w:rFonts w:ascii="Segoe UI" w:hAnsi="Segoe UI" w:cs="Segoe UI"/>
          <w:b/>
          <w:bCs/>
          <w:lang w:val="ca-ES"/>
        </w:rPr>
        <w:t xml:space="preserve"> </w:t>
      </w:r>
    </w:p>
    <w:p w14:paraId="28E141AB" w14:textId="77777777" w:rsidR="00E96930" w:rsidRDefault="00E96930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</w:p>
    <w:p w14:paraId="0255BD2F" w14:textId="0D46A465" w:rsidR="00471EF8" w:rsidRDefault="00E96930" w:rsidP="006863B7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E96930">
        <w:rPr>
          <w:rFonts w:ascii="Segoe UI" w:hAnsi="Segoe UI" w:cs="Segoe UI"/>
          <w:bCs/>
          <w:lang w:val="ca-ES"/>
        </w:rPr>
        <w:t>D</w:t>
      </w:r>
      <w:r>
        <w:rPr>
          <w:rFonts w:ascii="Segoe UI" w:hAnsi="Segoe UI" w:cs="Segoe UI"/>
          <w:bCs/>
          <w:lang w:val="ca-ES"/>
        </w:rPr>
        <w:t xml:space="preserve">ie Elektrozylinder </w:t>
      </w:r>
      <w:r w:rsidR="00017B99">
        <w:rPr>
          <w:rFonts w:ascii="Segoe UI" w:hAnsi="Segoe UI" w:cs="Segoe UI"/>
          <w:bCs/>
          <w:lang w:val="ca-ES"/>
        </w:rPr>
        <w:t xml:space="preserve">der Baureihe </w:t>
      </w:r>
      <w:r w:rsidRPr="00E96930">
        <w:rPr>
          <w:rFonts w:ascii="Segoe UI" w:hAnsi="Segoe UI" w:cs="Segoe UI"/>
          <w:bCs/>
          <w:lang w:val="ca-ES"/>
        </w:rPr>
        <w:t>LM3S</w:t>
      </w:r>
      <w:r w:rsidR="00881407">
        <w:rPr>
          <w:rFonts w:ascii="Segoe UI" w:hAnsi="Segoe UI" w:cs="Segoe UI"/>
          <w:bCs/>
          <w:lang w:val="ca-ES"/>
        </w:rPr>
        <w:t>..</w:t>
      </w:r>
      <w:r w:rsidRPr="00E96930">
        <w:rPr>
          <w:rFonts w:ascii="Segoe UI" w:hAnsi="Segoe UI" w:cs="Segoe UI"/>
          <w:bCs/>
          <w:lang w:val="ca-ES"/>
        </w:rPr>
        <w:t xml:space="preserve"> </w:t>
      </w:r>
      <w:r>
        <w:rPr>
          <w:rFonts w:ascii="Segoe UI" w:hAnsi="Segoe UI" w:cs="Segoe UI"/>
          <w:bCs/>
          <w:lang w:val="ca-ES"/>
        </w:rPr>
        <w:t xml:space="preserve">sind </w:t>
      </w:r>
      <w:r w:rsidRPr="00E96930">
        <w:rPr>
          <w:rFonts w:ascii="Segoe UI" w:hAnsi="Segoe UI" w:cs="Segoe UI"/>
          <w:bCs/>
          <w:lang w:val="ca-ES"/>
        </w:rPr>
        <w:t>prädestiniert für A</w:t>
      </w:r>
      <w:r w:rsidR="00BC7CD3">
        <w:rPr>
          <w:rFonts w:ascii="Segoe UI" w:hAnsi="Segoe UI" w:cs="Segoe UI"/>
          <w:bCs/>
          <w:lang w:val="ca-ES"/>
        </w:rPr>
        <w:t>nwendungen</w:t>
      </w:r>
      <w:r>
        <w:rPr>
          <w:rFonts w:ascii="Segoe UI" w:hAnsi="Segoe UI" w:cs="Segoe UI"/>
          <w:bCs/>
          <w:lang w:val="ca-ES"/>
        </w:rPr>
        <w:t>,</w:t>
      </w:r>
      <w:r w:rsidRPr="00E96930">
        <w:rPr>
          <w:rFonts w:ascii="Segoe UI" w:hAnsi="Segoe UI" w:cs="Segoe UI"/>
          <w:bCs/>
          <w:lang w:val="ca-ES"/>
        </w:rPr>
        <w:t xml:space="preserve"> bei denen hohe Kräfte, schnelle Bewegungen, präzise Positionierung und </w:t>
      </w:r>
      <w:r w:rsidR="00BC7CD3">
        <w:rPr>
          <w:rFonts w:ascii="Segoe UI" w:hAnsi="Segoe UI" w:cs="Segoe UI"/>
          <w:bCs/>
          <w:lang w:val="ca-ES"/>
        </w:rPr>
        <w:t xml:space="preserve">eine </w:t>
      </w:r>
      <w:r w:rsidRPr="00E96930">
        <w:rPr>
          <w:rFonts w:ascii="Segoe UI" w:hAnsi="Segoe UI" w:cs="Segoe UI"/>
          <w:bCs/>
          <w:lang w:val="ca-ES"/>
        </w:rPr>
        <w:t>lange Lebensdauer gefordert sind.</w:t>
      </w:r>
      <w:r>
        <w:rPr>
          <w:rFonts w:ascii="Segoe UI" w:hAnsi="Segoe UI" w:cs="Segoe UI"/>
          <w:bCs/>
          <w:lang w:val="ca-ES"/>
        </w:rPr>
        <w:t xml:space="preserve"> </w:t>
      </w:r>
      <w:r w:rsidR="00416954">
        <w:rPr>
          <w:rFonts w:ascii="Segoe UI" w:hAnsi="Segoe UI" w:cs="Segoe UI"/>
          <w:bCs/>
          <w:lang w:val="ca-ES"/>
        </w:rPr>
        <w:t>G</w:t>
      </w:r>
      <w:r w:rsidR="005C4D6E">
        <w:rPr>
          <w:rFonts w:ascii="Segoe UI" w:hAnsi="Segoe UI" w:cs="Segoe UI"/>
          <w:bCs/>
          <w:lang w:val="ca-ES"/>
        </w:rPr>
        <w:t>egenüber den Vorgänger</w:t>
      </w:r>
      <w:r w:rsidR="006863B7">
        <w:rPr>
          <w:rFonts w:ascii="Segoe UI" w:hAnsi="Segoe UI" w:cs="Segoe UI"/>
          <w:bCs/>
          <w:lang w:val="ca-ES"/>
        </w:rPr>
        <w:t xml:space="preserve">modellen </w:t>
      </w:r>
      <w:r w:rsidR="00416954">
        <w:rPr>
          <w:rFonts w:ascii="Segoe UI" w:hAnsi="Segoe UI" w:cs="Segoe UI"/>
          <w:bCs/>
          <w:lang w:val="ca-ES"/>
        </w:rPr>
        <w:t xml:space="preserve">wurden sie </w:t>
      </w:r>
      <w:r w:rsidR="00E4710A" w:rsidRPr="00E96930">
        <w:rPr>
          <w:rFonts w:ascii="Segoe UI" w:hAnsi="Segoe UI" w:cs="Segoe UI"/>
          <w:lang w:val="ca-ES"/>
        </w:rPr>
        <w:t xml:space="preserve">umfassend </w:t>
      </w:r>
      <w:r w:rsidR="00B05487">
        <w:rPr>
          <w:rFonts w:ascii="Segoe UI" w:hAnsi="Segoe UI" w:cs="Segoe UI"/>
          <w:lang w:val="ca-ES"/>
        </w:rPr>
        <w:t xml:space="preserve">technisch </w:t>
      </w:r>
      <w:r w:rsidR="005C4D6E">
        <w:rPr>
          <w:rFonts w:ascii="Segoe UI" w:hAnsi="Segoe UI" w:cs="Segoe UI"/>
          <w:lang w:val="ca-ES"/>
        </w:rPr>
        <w:t>w</w:t>
      </w:r>
      <w:r w:rsidRPr="00E96930">
        <w:rPr>
          <w:rFonts w:ascii="Segoe UI" w:hAnsi="Segoe UI" w:cs="Segoe UI"/>
          <w:lang w:val="ca-ES"/>
        </w:rPr>
        <w:t>eiterentwick</w:t>
      </w:r>
      <w:r w:rsidR="005C4D6E">
        <w:rPr>
          <w:rFonts w:ascii="Segoe UI" w:hAnsi="Segoe UI" w:cs="Segoe UI"/>
          <w:lang w:val="ca-ES"/>
        </w:rPr>
        <w:t>e</w:t>
      </w:r>
      <w:r w:rsidRPr="00E96930">
        <w:rPr>
          <w:rFonts w:ascii="Segoe UI" w:hAnsi="Segoe UI" w:cs="Segoe UI"/>
          <w:lang w:val="ca-ES"/>
        </w:rPr>
        <w:t>l</w:t>
      </w:r>
      <w:r w:rsidR="005C4D6E">
        <w:rPr>
          <w:rFonts w:ascii="Segoe UI" w:hAnsi="Segoe UI" w:cs="Segoe UI"/>
          <w:lang w:val="ca-ES"/>
        </w:rPr>
        <w:t>t</w:t>
      </w:r>
      <w:r w:rsidR="00E4710A">
        <w:rPr>
          <w:rFonts w:ascii="Segoe UI" w:hAnsi="Segoe UI" w:cs="Segoe UI"/>
          <w:lang w:val="ca-ES"/>
        </w:rPr>
        <w:t xml:space="preserve">. Sie </w:t>
      </w:r>
      <w:r w:rsidR="00A1031D">
        <w:rPr>
          <w:rFonts w:ascii="Segoe UI" w:hAnsi="Segoe UI" w:cs="Segoe UI"/>
          <w:lang w:val="ca-ES"/>
        </w:rPr>
        <w:t xml:space="preserve">weisen </w:t>
      </w:r>
      <w:r w:rsidR="00A1031D" w:rsidRPr="00E96930">
        <w:rPr>
          <w:rFonts w:ascii="Segoe UI" w:hAnsi="Segoe UI" w:cs="Segoe UI"/>
          <w:lang w:val="ca-ES"/>
        </w:rPr>
        <w:t xml:space="preserve">eine deutlich gesteigerte Geschwindigkeit und Maximalkraft </w:t>
      </w:r>
      <w:r w:rsidR="00B90EA3" w:rsidRPr="00E96930">
        <w:rPr>
          <w:rFonts w:ascii="Segoe UI" w:hAnsi="Segoe UI" w:cs="Segoe UI"/>
          <w:lang w:val="ca-ES"/>
        </w:rPr>
        <w:t>bei annähernd gleichen Einbaumaßen</w:t>
      </w:r>
      <w:r w:rsidR="00B90EA3">
        <w:rPr>
          <w:rFonts w:ascii="Segoe UI" w:hAnsi="Segoe UI" w:cs="Segoe UI"/>
          <w:lang w:val="ca-ES"/>
        </w:rPr>
        <w:t xml:space="preserve"> </w:t>
      </w:r>
      <w:r w:rsidR="00A1031D">
        <w:rPr>
          <w:rFonts w:ascii="Segoe UI" w:hAnsi="Segoe UI" w:cs="Segoe UI"/>
          <w:lang w:val="ca-ES"/>
        </w:rPr>
        <w:t xml:space="preserve">auf. Auch </w:t>
      </w:r>
      <w:r w:rsidR="009C17BA">
        <w:rPr>
          <w:rFonts w:ascii="Segoe UI" w:hAnsi="Segoe UI" w:cs="Segoe UI"/>
          <w:lang w:val="ca-ES"/>
        </w:rPr>
        <w:t xml:space="preserve">ihre </w:t>
      </w:r>
      <w:r w:rsidRPr="00E96930">
        <w:rPr>
          <w:rFonts w:ascii="Segoe UI" w:hAnsi="Segoe UI" w:cs="Segoe UI"/>
          <w:lang w:val="ca-ES"/>
        </w:rPr>
        <w:t>mechanische</w:t>
      </w:r>
      <w:r w:rsidR="009C17BA">
        <w:rPr>
          <w:rFonts w:ascii="Segoe UI" w:hAnsi="Segoe UI" w:cs="Segoe UI"/>
          <w:lang w:val="ca-ES"/>
        </w:rPr>
        <w:t>n</w:t>
      </w:r>
      <w:r w:rsidRPr="00E96930">
        <w:rPr>
          <w:rFonts w:ascii="Segoe UI" w:hAnsi="Segoe UI" w:cs="Segoe UI"/>
          <w:lang w:val="ca-ES"/>
        </w:rPr>
        <w:t xml:space="preserve"> und elektrische</w:t>
      </w:r>
      <w:r w:rsidR="009C17BA">
        <w:rPr>
          <w:rFonts w:ascii="Segoe UI" w:hAnsi="Segoe UI" w:cs="Segoe UI"/>
          <w:lang w:val="ca-ES"/>
        </w:rPr>
        <w:t>n</w:t>
      </w:r>
      <w:r w:rsidRPr="00E96930">
        <w:rPr>
          <w:rFonts w:ascii="Segoe UI" w:hAnsi="Segoe UI" w:cs="Segoe UI"/>
          <w:lang w:val="ca-ES"/>
        </w:rPr>
        <w:t xml:space="preserve"> Anschlüsse </w:t>
      </w:r>
      <w:r w:rsidR="00A1031D">
        <w:rPr>
          <w:rFonts w:ascii="Segoe UI" w:hAnsi="Segoe UI" w:cs="Segoe UI"/>
          <w:lang w:val="ca-ES"/>
        </w:rPr>
        <w:t xml:space="preserve">sind </w:t>
      </w:r>
      <w:r w:rsidRPr="00E96930">
        <w:rPr>
          <w:rFonts w:ascii="Segoe UI" w:hAnsi="Segoe UI" w:cs="Segoe UI"/>
          <w:lang w:val="ca-ES"/>
        </w:rPr>
        <w:t xml:space="preserve">weitgehend </w:t>
      </w:r>
      <w:r w:rsidR="006863B7">
        <w:rPr>
          <w:rFonts w:ascii="Segoe UI" w:hAnsi="Segoe UI" w:cs="Segoe UI"/>
          <w:lang w:val="ca-ES"/>
        </w:rPr>
        <w:t>abwärts</w:t>
      </w:r>
      <w:r w:rsidRPr="00E96930">
        <w:rPr>
          <w:rFonts w:ascii="Segoe UI" w:hAnsi="Segoe UI" w:cs="Segoe UI"/>
          <w:lang w:val="ca-ES"/>
        </w:rPr>
        <w:t xml:space="preserve">kompatibel. </w:t>
      </w:r>
      <w:r w:rsidR="006863B7" w:rsidRPr="00E96930">
        <w:rPr>
          <w:rFonts w:ascii="Segoe UI" w:hAnsi="Segoe UI" w:cs="Segoe UI"/>
          <w:lang w:val="ca-ES"/>
        </w:rPr>
        <w:t xml:space="preserve">Die </w:t>
      </w:r>
      <w:r w:rsidR="00471EF8">
        <w:rPr>
          <w:rFonts w:ascii="Segoe UI" w:hAnsi="Segoe UI" w:cs="Segoe UI"/>
          <w:lang w:val="ca-ES"/>
        </w:rPr>
        <w:t xml:space="preserve">neue </w:t>
      </w:r>
      <w:r w:rsidR="006863B7" w:rsidRPr="00E96930">
        <w:rPr>
          <w:rFonts w:ascii="Segoe UI" w:hAnsi="Segoe UI" w:cs="Segoe UI"/>
          <w:lang w:val="ca-ES"/>
        </w:rPr>
        <w:t xml:space="preserve">Antriebseinheit </w:t>
      </w:r>
      <w:r w:rsidR="00471EF8" w:rsidRPr="00E96930">
        <w:rPr>
          <w:rFonts w:ascii="Segoe UI" w:hAnsi="Segoe UI" w:cs="Segoe UI"/>
          <w:lang w:val="ca-ES"/>
        </w:rPr>
        <w:t xml:space="preserve">ist in drei Baugrößen mit 8, 15 und </w:t>
      </w:r>
      <w:r w:rsidR="00926289" w:rsidRPr="00E96930">
        <w:rPr>
          <w:rFonts w:ascii="Segoe UI" w:hAnsi="Segoe UI" w:cs="Segoe UI"/>
          <w:lang w:val="ca-ES"/>
        </w:rPr>
        <w:t>26</w:t>
      </w:r>
      <w:r w:rsidR="00FB66D9">
        <w:rPr>
          <w:rFonts w:ascii="Segoe UI" w:hAnsi="Segoe UI" w:cs="Segoe UI"/>
          <w:lang w:val="ca-ES"/>
        </w:rPr>
        <w:t xml:space="preserve"> </w:t>
      </w:r>
      <w:r w:rsidR="00471EF8" w:rsidRPr="00E96930">
        <w:rPr>
          <w:rFonts w:ascii="Segoe UI" w:hAnsi="Segoe UI" w:cs="Segoe UI"/>
          <w:lang w:val="ca-ES"/>
        </w:rPr>
        <w:t>kN Vorschubkraft sowie Hublängen bis 1200</w:t>
      </w:r>
      <w:r w:rsidR="00471EF8">
        <w:rPr>
          <w:rFonts w:ascii="Segoe UI" w:hAnsi="Segoe UI" w:cs="Segoe UI"/>
          <w:lang w:val="ca-ES"/>
        </w:rPr>
        <w:t xml:space="preserve"> </w:t>
      </w:r>
      <w:r w:rsidR="00471EF8" w:rsidRPr="00E96930">
        <w:rPr>
          <w:rFonts w:ascii="Segoe UI" w:hAnsi="Segoe UI" w:cs="Segoe UI"/>
          <w:lang w:val="ca-ES"/>
        </w:rPr>
        <w:t xml:space="preserve">mm </w:t>
      </w:r>
      <w:r w:rsidR="00044CBE">
        <w:rPr>
          <w:rFonts w:ascii="Segoe UI" w:hAnsi="Segoe UI" w:cs="Segoe UI"/>
          <w:lang w:val="ca-ES"/>
        </w:rPr>
        <w:t>erhältlich</w:t>
      </w:r>
      <w:r w:rsidR="00471EF8" w:rsidRPr="00E96930">
        <w:rPr>
          <w:rFonts w:ascii="Segoe UI" w:hAnsi="Segoe UI" w:cs="Segoe UI"/>
          <w:lang w:val="ca-ES"/>
        </w:rPr>
        <w:t xml:space="preserve">. </w:t>
      </w:r>
      <w:r w:rsidR="00471EF8">
        <w:rPr>
          <w:rFonts w:ascii="Segoe UI" w:hAnsi="Segoe UI" w:cs="Segoe UI"/>
          <w:lang w:val="ca-ES"/>
        </w:rPr>
        <w:t xml:space="preserve">Sie </w:t>
      </w:r>
      <w:r w:rsidR="006863B7" w:rsidRPr="00E96930">
        <w:rPr>
          <w:rFonts w:ascii="Segoe UI" w:hAnsi="Segoe UI" w:cs="Segoe UI"/>
          <w:lang w:val="ca-ES"/>
        </w:rPr>
        <w:t xml:space="preserve">eignet sich besonders für Press- und Umformvorgänge, Füge- und Verbindungsprozesse sowie Stellmechanismen. </w:t>
      </w:r>
      <w:r w:rsidR="00044CBE">
        <w:rPr>
          <w:rFonts w:ascii="Segoe UI" w:hAnsi="Segoe UI" w:cs="Segoe UI"/>
          <w:lang w:val="ca-ES"/>
        </w:rPr>
        <w:t xml:space="preserve">Aufgrund ihrer </w:t>
      </w:r>
      <w:r w:rsidR="006863B7" w:rsidRPr="00E96930">
        <w:rPr>
          <w:rFonts w:ascii="Segoe UI" w:hAnsi="Segoe UI" w:cs="Segoe UI"/>
          <w:lang w:val="ca-ES"/>
        </w:rPr>
        <w:t>hohe</w:t>
      </w:r>
      <w:r w:rsidR="00044CBE">
        <w:rPr>
          <w:rFonts w:ascii="Segoe UI" w:hAnsi="Segoe UI" w:cs="Segoe UI"/>
          <w:lang w:val="ca-ES"/>
        </w:rPr>
        <w:t>n</w:t>
      </w:r>
      <w:r w:rsidR="006863B7" w:rsidRPr="00E96930">
        <w:rPr>
          <w:rFonts w:ascii="Segoe UI" w:hAnsi="Segoe UI" w:cs="Segoe UI"/>
          <w:lang w:val="ca-ES"/>
        </w:rPr>
        <w:t xml:space="preserve"> Kraftgenauigkeit </w:t>
      </w:r>
      <w:r w:rsidR="00044CBE">
        <w:rPr>
          <w:rFonts w:ascii="Segoe UI" w:hAnsi="Segoe UI" w:cs="Segoe UI"/>
          <w:lang w:val="ca-ES"/>
        </w:rPr>
        <w:t xml:space="preserve">kann sie </w:t>
      </w:r>
      <w:r w:rsidR="006863B7" w:rsidRPr="00E96930">
        <w:rPr>
          <w:rFonts w:ascii="Segoe UI" w:hAnsi="Segoe UI" w:cs="Segoe UI"/>
          <w:lang w:val="ca-ES"/>
        </w:rPr>
        <w:t xml:space="preserve">auch besonders </w:t>
      </w:r>
      <w:r w:rsidR="00044CBE">
        <w:rPr>
          <w:rFonts w:ascii="Segoe UI" w:hAnsi="Segoe UI" w:cs="Segoe UI"/>
          <w:lang w:val="ca-ES"/>
        </w:rPr>
        <w:t xml:space="preserve">gut </w:t>
      </w:r>
      <w:r w:rsidR="006863B7" w:rsidRPr="00E96930">
        <w:rPr>
          <w:rFonts w:ascii="Segoe UI" w:hAnsi="Segoe UI" w:cs="Segoe UI"/>
          <w:lang w:val="ca-ES"/>
        </w:rPr>
        <w:t>als Schweißzangenantrieb</w:t>
      </w:r>
      <w:r w:rsidR="00471EF8">
        <w:rPr>
          <w:rFonts w:ascii="Segoe UI" w:hAnsi="Segoe UI" w:cs="Segoe UI"/>
          <w:lang w:val="ca-ES"/>
        </w:rPr>
        <w:t xml:space="preserve"> ein</w:t>
      </w:r>
      <w:r w:rsidR="00044CBE">
        <w:rPr>
          <w:rFonts w:ascii="Segoe UI" w:hAnsi="Segoe UI" w:cs="Segoe UI"/>
          <w:lang w:val="ca-ES"/>
        </w:rPr>
        <w:t>ge</w:t>
      </w:r>
      <w:r w:rsidR="00471EF8">
        <w:rPr>
          <w:rFonts w:ascii="Segoe UI" w:hAnsi="Segoe UI" w:cs="Segoe UI"/>
          <w:lang w:val="ca-ES"/>
        </w:rPr>
        <w:t>setz</w:t>
      </w:r>
      <w:r w:rsidR="00044CBE">
        <w:rPr>
          <w:rFonts w:ascii="Segoe UI" w:hAnsi="Segoe UI" w:cs="Segoe UI"/>
          <w:lang w:val="ca-ES"/>
        </w:rPr>
        <w:t>t werd</w:t>
      </w:r>
      <w:r w:rsidR="00471EF8">
        <w:rPr>
          <w:rFonts w:ascii="Segoe UI" w:hAnsi="Segoe UI" w:cs="Segoe UI"/>
          <w:lang w:val="ca-ES"/>
        </w:rPr>
        <w:t>en</w:t>
      </w:r>
      <w:r w:rsidR="006863B7" w:rsidRPr="00E96930">
        <w:rPr>
          <w:rFonts w:ascii="Segoe UI" w:hAnsi="Segoe UI" w:cs="Segoe UI"/>
          <w:lang w:val="ca-ES"/>
        </w:rPr>
        <w:t xml:space="preserve">. </w:t>
      </w:r>
    </w:p>
    <w:p w14:paraId="078A62EB" w14:textId="77777777" w:rsidR="00EF6D7E" w:rsidRDefault="00EF6D7E" w:rsidP="006863B7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6BECDD75" w14:textId="5B80BA5E" w:rsidR="00493281" w:rsidRDefault="00B0474A" w:rsidP="00493281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E96930">
        <w:rPr>
          <w:rFonts w:ascii="Segoe UI" w:hAnsi="Segoe UI" w:cs="Segoe UI"/>
          <w:lang w:val="ca-ES"/>
        </w:rPr>
        <w:t xml:space="preserve">Ein wesentliches Merkmal der Baureihe </w:t>
      </w:r>
      <w:r>
        <w:rPr>
          <w:rFonts w:ascii="Segoe UI" w:hAnsi="Segoe UI" w:cs="Segoe UI"/>
          <w:lang w:val="ca-ES"/>
        </w:rPr>
        <w:t>LM</w:t>
      </w:r>
      <w:r w:rsidR="00D65BC0">
        <w:rPr>
          <w:rFonts w:ascii="Segoe UI" w:hAnsi="Segoe UI" w:cs="Segoe UI"/>
          <w:lang w:val="ca-ES"/>
        </w:rPr>
        <w:t>3</w:t>
      </w:r>
      <w:r>
        <w:rPr>
          <w:rFonts w:ascii="Segoe UI" w:hAnsi="Segoe UI" w:cs="Segoe UI"/>
          <w:lang w:val="ca-ES"/>
        </w:rPr>
        <w:t>S</w:t>
      </w:r>
      <w:r w:rsidR="00881407">
        <w:rPr>
          <w:rFonts w:ascii="Segoe UI" w:hAnsi="Segoe UI" w:cs="Segoe UI"/>
          <w:lang w:val="ca-ES"/>
        </w:rPr>
        <w:t>..</w:t>
      </w:r>
      <w:r>
        <w:rPr>
          <w:rFonts w:ascii="Segoe UI" w:hAnsi="Segoe UI" w:cs="Segoe UI"/>
          <w:lang w:val="ca-ES"/>
        </w:rPr>
        <w:t xml:space="preserve"> </w:t>
      </w:r>
      <w:r w:rsidRPr="00E96930">
        <w:rPr>
          <w:rFonts w:ascii="Segoe UI" w:hAnsi="Segoe UI" w:cs="Segoe UI"/>
          <w:lang w:val="ca-ES"/>
        </w:rPr>
        <w:t>ist die weiterentwickelte Ölschmierung. Sie sorgt für eine außergewöhnlich hohe Laufruhe und Präzision bei der Kraftregelung</w:t>
      </w:r>
      <w:r w:rsidR="00EA2DC3">
        <w:rPr>
          <w:rFonts w:ascii="Segoe UI" w:hAnsi="Segoe UI" w:cs="Segoe UI"/>
          <w:lang w:val="ca-ES"/>
        </w:rPr>
        <w:t xml:space="preserve"> und </w:t>
      </w:r>
      <w:r w:rsidRPr="00E96930">
        <w:rPr>
          <w:rFonts w:ascii="Segoe UI" w:hAnsi="Segoe UI" w:cs="Segoe UI"/>
          <w:lang w:val="ca-ES"/>
        </w:rPr>
        <w:t xml:space="preserve">macht </w:t>
      </w:r>
      <w:r>
        <w:rPr>
          <w:rFonts w:ascii="Segoe UI" w:hAnsi="Segoe UI" w:cs="Segoe UI"/>
          <w:lang w:val="ca-ES"/>
        </w:rPr>
        <w:t xml:space="preserve">das </w:t>
      </w:r>
      <w:r w:rsidRPr="00E96930">
        <w:rPr>
          <w:rFonts w:ascii="Segoe UI" w:hAnsi="Segoe UI" w:cs="Segoe UI"/>
          <w:lang w:val="ca-ES"/>
        </w:rPr>
        <w:t xml:space="preserve">Nachschmieren überflüssig. Durch </w:t>
      </w:r>
      <w:r w:rsidR="00F97BF8">
        <w:rPr>
          <w:rFonts w:ascii="Segoe UI" w:hAnsi="Segoe UI" w:cs="Segoe UI"/>
          <w:lang w:val="ca-ES"/>
        </w:rPr>
        <w:t>d</w:t>
      </w:r>
      <w:r w:rsidRPr="00E96930">
        <w:rPr>
          <w:rFonts w:ascii="Segoe UI" w:hAnsi="Segoe UI" w:cs="Segoe UI"/>
          <w:lang w:val="ca-ES"/>
        </w:rPr>
        <w:t>i</w:t>
      </w:r>
      <w:r w:rsidR="00F97BF8">
        <w:rPr>
          <w:rFonts w:ascii="Segoe UI" w:hAnsi="Segoe UI" w:cs="Segoe UI"/>
          <w:lang w:val="ca-ES"/>
        </w:rPr>
        <w:t>e</w:t>
      </w:r>
      <w:r w:rsidRPr="00E96930">
        <w:rPr>
          <w:rFonts w:ascii="Segoe UI" w:hAnsi="Segoe UI" w:cs="Segoe UI"/>
          <w:lang w:val="ca-ES"/>
        </w:rPr>
        <w:t xml:space="preserve"> </w:t>
      </w:r>
      <w:r w:rsidR="00F97BF8">
        <w:rPr>
          <w:rFonts w:ascii="Segoe UI" w:hAnsi="Segoe UI" w:cs="Segoe UI"/>
          <w:lang w:val="ca-ES"/>
        </w:rPr>
        <w:t xml:space="preserve">Ölschmierung ist </w:t>
      </w:r>
      <w:r w:rsidRPr="00E96930">
        <w:rPr>
          <w:rFonts w:ascii="Segoe UI" w:hAnsi="Segoe UI" w:cs="Segoe UI"/>
          <w:lang w:val="ca-ES"/>
        </w:rPr>
        <w:t>der Antrieb nahezu wartungsfrei und überzeugt durch eine sehr hohe Lebensdauer.</w:t>
      </w:r>
      <w:r>
        <w:rPr>
          <w:rFonts w:ascii="Segoe UI" w:hAnsi="Segoe UI" w:cs="Segoe UI"/>
          <w:lang w:val="ca-ES"/>
        </w:rPr>
        <w:t xml:space="preserve"> </w:t>
      </w:r>
      <w:r w:rsidRPr="00E96930">
        <w:rPr>
          <w:rFonts w:ascii="Segoe UI" w:hAnsi="Segoe UI" w:cs="Segoe UI"/>
          <w:lang w:val="ca-ES"/>
        </w:rPr>
        <w:t>Dank des neuen Dichtsystems des Elektrozylinders und de</w:t>
      </w:r>
      <w:r w:rsidR="00EA2DC3">
        <w:rPr>
          <w:rFonts w:ascii="Segoe UI" w:hAnsi="Segoe UI" w:cs="Segoe UI"/>
          <w:lang w:val="ca-ES"/>
        </w:rPr>
        <w:t>r</w:t>
      </w:r>
      <w:r w:rsidRPr="00E96930">
        <w:rPr>
          <w:rFonts w:ascii="Segoe UI" w:hAnsi="Segoe UI" w:cs="Segoe UI"/>
          <w:lang w:val="ca-ES"/>
        </w:rPr>
        <w:t xml:space="preserve"> optionale</w:t>
      </w:r>
      <w:r w:rsidR="00EA2DC3">
        <w:rPr>
          <w:rFonts w:ascii="Segoe UI" w:hAnsi="Segoe UI" w:cs="Segoe UI"/>
          <w:lang w:val="ca-ES"/>
        </w:rPr>
        <w:t>n</w:t>
      </w:r>
      <w:r w:rsidRPr="00E96930">
        <w:rPr>
          <w:rFonts w:ascii="Segoe UI" w:hAnsi="Segoe UI" w:cs="Segoe UI"/>
          <w:lang w:val="ca-ES"/>
        </w:rPr>
        <w:t xml:space="preserve"> Spindelsteigung P</w:t>
      </w:r>
      <w:r w:rsidR="00881407">
        <w:rPr>
          <w:rFonts w:ascii="Segoe UI" w:hAnsi="Segoe UI" w:cs="Segoe UI"/>
          <w:lang w:val="ca-ES"/>
        </w:rPr>
        <w:t> </w:t>
      </w:r>
      <w:r w:rsidRPr="00E96930">
        <w:rPr>
          <w:rFonts w:ascii="Segoe UI" w:hAnsi="Segoe UI" w:cs="Segoe UI"/>
          <w:lang w:val="ca-ES"/>
        </w:rPr>
        <w:t>=</w:t>
      </w:r>
      <w:r w:rsidR="00881407">
        <w:rPr>
          <w:rFonts w:ascii="Segoe UI" w:hAnsi="Segoe UI" w:cs="Segoe UI"/>
          <w:lang w:val="ca-ES"/>
        </w:rPr>
        <w:t> </w:t>
      </w:r>
      <w:r w:rsidRPr="00E96930">
        <w:rPr>
          <w:rFonts w:ascii="Segoe UI" w:hAnsi="Segoe UI" w:cs="Segoe UI"/>
          <w:lang w:val="ca-ES"/>
        </w:rPr>
        <w:t xml:space="preserve">10 </w:t>
      </w:r>
      <w:r w:rsidR="00B10C04">
        <w:rPr>
          <w:rFonts w:ascii="Segoe UI" w:hAnsi="Segoe UI" w:cs="Segoe UI"/>
          <w:lang w:val="ca-ES"/>
        </w:rPr>
        <w:t xml:space="preserve">(in Vorbereitung) </w:t>
      </w:r>
      <w:r w:rsidRPr="00E96930">
        <w:rPr>
          <w:rFonts w:ascii="Segoe UI" w:hAnsi="Segoe UI" w:cs="Segoe UI"/>
          <w:lang w:val="ca-ES"/>
        </w:rPr>
        <w:t>sind Geschwindigkeiten bis 750</w:t>
      </w:r>
      <w:r w:rsidR="00881407">
        <w:rPr>
          <w:rFonts w:ascii="Segoe UI" w:hAnsi="Segoe UI" w:cs="Segoe UI"/>
          <w:lang w:val="ca-ES"/>
        </w:rPr>
        <w:t> </w:t>
      </w:r>
      <w:r w:rsidRPr="00E96930">
        <w:rPr>
          <w:rFonts w:ascii="Segoe UI" w:hAnsi="Segoe UI" w:cs="Segoe UI"/>
          <w:lang w:val="ca-ES"/>
        </w:rPr>
        <w:t>mm/s möglich.</w:t>
      </w:r>
      <w:r>
        <w:rPr>
          <w:rFonts w:ascii="Segoe UI" w:hAnsi="Segoe UI" w:cs="Segoe UI"/>
          <w:lang w:val="ca-ES"/>
        </w:rPr>
        <w:t xml:space="preserve"> Die </w:t>
      </w:r>
      <w:r w:rsidRPr="00E96930">
        <w:rPr>
          <w:rFonts w:ascii="Segoe UI" w:hAnsi="Segoe UI" w:cs="Segoe UI"/>
          <w:lang w:val="ca-ES"/>
        </w:rPr>
        <w:t xml:space="preserve">Zylindereinheit </w:t>
      </w:r>
      <w:r w:rsidR="009F38B2">
        <w:rPr>
          <w:rFonts w:ascii="Segoe UI" w:hAnsi="Segoe UI" w:cs="Segoe UI"/>
          <w:lang w:val="ca-ES"/>
        </w:rPr>
        <w:t xml:space="preserve">lässt sich </w:t>
      </w:r>
      <w:r w:rsidR="00493281" w:rsidRPr="00E96930">
        <w:rPr>
          <w:rFonts w:ascii="Segoe UI" w:hAnsi="Segoe UI" w:cs="Segoe UI"/>
          <w:lang w:val="ca-ES"/>
        </w:rPr>
        <w:t>mit einem Servomotor der Baureihen CMP</w:t>
      </w:r>
      <w:r w:rsidR="00881407">
        <w:rPr>
          <w:rFonts w:ascii="Segoe UI" w:hAnsi="Segoe UI" w:cs="Segoe UI"/>
          <w:lang w:val="ca-ES"/>
        </w:rPr>
        <w:t>..</w:t>
      </w:r>
      <w:r w:rsidR="00493281" w:rsidRPr="00E96930">
        <w:rPr>
          <w:rFonts w:ascii="Segoe UI" w:hAnsi="Segoe UI" w:cs="Segoe UI"/>
          <w:lang w:val="ca-ES"/>
        </w:rPr>
        <w:t>, CM3C</w:t>
      </w:r>
      <w:r w:rsidR="00493281">
        <w:rPr>
          <w:rFonts w:ascii="Segoe UI" w:hAnsi="Segoe UI" w:cs="Segoe UI"/>
          <w:lang w:val="ca-ES"/>
        </w:rPr>
        <w:t>..</w:t>
      </w:r>
      <w:r w:rsidR="00493281" w:rsidRPr="00E96930">
        <w:rPr>
          <w:rFonts w:ascii="Segoe UI" w:hAnsi="Segoe UI" w:cs="Segoe UI"/>
          <w:lang w:val="ca-ES"/>
        </w:rPr>
        <w:t xml:space="preserve"> oder CM3P</w:t>
      </w:r>
      <w:r w:rsidR="00493281">
        <w:rPr>
          <w:rFonts w:ascii="Segoe UI" w:hAnsi="Segoe UI" w:cs="Segoe UI"/>
          <w:lang w:val="ca-ES"/>
        </w:rPr>
        <w:t>..</w:t>
      </w:r>
      <w:r w:rsidR="00493281" w:rsidRPr="00E96930">
        <w:rPr>
          <w:rFonts w:ascii="Segoe UI" w:hAnsi="Segoe UI" w:cs="Segoe UI"/>
          <w:lang w:val="ca-ES"/>
        </w:rPr>
        <w:t xml:space="preserve"> </w:t>
      </w:r>
      <w:r w:rsidR="00493281">
        <w:rPr>
          <w:rFonts w:ascii="Segoe UI" w:hAnsi="Segoe UI" w:cs="Segoe UI"/>
          <w:lang w:val="ca-ES"/>
        </w:rPr>
        <w:t>von SEW-EURODRIVE kombinier</w:t>
      </w:r>
      <w:r w:rsidR="009F38B2">
        <w:rPr>
          <w:rFonts w:ascii="Segoe UI" w:hAnsi="Segoe UI" w:cs="Segoe UI"/>
          <w:lang w:val="ca-ES"/>
        </w:rPr>
        <w:t>en</w:t>
      </w:r>
      <w:r w:rsidR="0041742C">
        <w:rPr>
          <w:rFonts w:ascii="Segoe UI" w:hAnsi="Segoe UI" w:cs="Segoe UI"/>
          <w:lang w:val="ca-ES"/>
        </w:rPr>
        <w:t>,</w:t>
      </w:r>
      <w:r w:rsidR="0004058D">
        <w:rPr>
          <w:rFonts w:ascii="Segoe UI" w:hAnsi="Segoe UI" w:cs="Segoe UI"/>
          <w:lang w:val="ca-ES"/>
        </w:rPr>
        <w:t xml:space="preserve"> künftig</w:t>
      </w:r>
      <w:r w:rsidR="0041742C">
        <w:rPr>
          <w:rFonts w:ascii="Segoe UI" w:hAnsi="Segoe UI" w:cs="Segoe UI"/>
          <w:lang w:val="ca-ES"/>
        </w:rPr>
        <w:t xml:space="preserve"> </w:t>
      </w:r>
      <w:r w:rsidRPr="00E96930">
        <w:rPr>
          <w:rFonts w:ascii="Segoe UI" w:hAnsi="Segoe UI" w:cs="Segoe UI"/>
          <w:lang w:val="ca-ES"/>
        </w:rPr>
        <w:t xml:space="preserve">jeweils </w:t>
      </w:r>
      <w:r w:rsidR="0041742C">
        <w:rPr>
          <w:rFonts w:ascii="Segoe UI" w:hAnsi="Segoe UI" w:cs="Segoe UI"/>
          <w:lang w:val="ca-ES"/>
        </w:rPr>
        <w:t xml:space="preserve">in </w:t>
      </w:r>
      <w:r w:rsidRPr="00E96930">
        <w:rPr>
          <w:rFonts w:ascii="Segoe UI" w:hAnsi="Segoe UI" w:cs="Segoe UI"/>
          <w:lang w:val="ca-ES"/>
        </w:rPr>
        <w:t>zwei Motorbaugrößen</w:t>
      </w:r>
      <w:r w:rsidR="0041742C">
        <w:rPr>
          <w:rFonts w:ascii="Segoe UI" w:hAnsi="Segoe UI" w:cs="Segoe UI"/>
          <w:lang w:val="ca-ES"/>
        </w:rPr>
        <w:t xml:space="preserve">. </w:t>
      </w:r>
      <w:r w:rsidR="00493281" w:rsidRPr="00E96930">
        <w:rPr>
          <w:rFonts w:ascii="Segoe UI" w:hAnsi="Segoe UI" w:cs="Segoe UI"/>
          <w:lang w:val="ca-ES"/>
        </w:rPr>
        <w:t>D</w:t>
      </w:r>
      <w:r w:rsidR="00493281">
        <w:rPr>
          <w:rFonts w:ascii="Segoe UI" w:hAnsi="Segoe UI" w:cs="Segoe UI"/>
          <w:lang w:val="ca-ES"/>
        </w:rPr>
        <w:t>a</w:t>
      </w:r>
      <w:r w:rsidR="00493281" w:rsidRPr="00E96930">
        <w:rPr>
          <w:rFonts w:ascii="Segoe UI" w:hAnsi="Segoe UI" w:cs="Segoe UI"/>
          <w:lang w:val="ca-ES"/>
        </w:rPr>
        <w:t xml:space="preserve">s </w:t>
      </w:r>
      <w:r w:rsidR="009F38B2">
        <w:rPr>
          <w:rFonts w:ascii="Segoe UI" w:hAnsi="Segoe UI" w:cs="Segoe UI"/>
          <w:lang w:val="ca-ES"/>
        </w:rPr>
        <w:t xml:space="preserve">bietet </w:t>
      </w:r>
      <w:r w:rsidR="00493281" w:rsidRPr="00E96930">
        <w:rPr>
          <w:rFonts w:ascii="Segoe UI" w:hAnsi="Segoe UI" w:cs="Segoe UI"/>
          <w:lang w:val="ca-ES"/>
        </w:rPr>
        <w:t xml:space="preserve">Vorteile </w:t>
      </w:r>
      <w:r w:rsidR="00221056">
        <w:rPr>
          <w:rFonts w:ascii="Segoe UI" w:hAnsi="Segoe UI" w:cs="Segoe UI"/>
          <w:lang w:val="ca-ES"/>
        </w:rPr>
        <w:t xml:space="preserve">hinsichtlich der </w:t>
      </w:r>
      <w:r w:rsidR="009F38B2">
        <w:rPr>
          <w:rFonts w:ascii="Segoe UI" w:hAnsi="Segoe UI" w:cs="Segoe UI"/>
          <w:lang w:val="ca-ES"/>
        </w:rPr>
        <w:t xml:space="preserve">Flexibilität, </w:t>
      </w:r>
      <w:r w:rsidR="00493281" w:rsidRPr="00E96930">
        <w:rPr>
          <w:rFonts w:ascii="Segoe UI" w:hAnsi="Segoe UI" w:cs="Segoe UI"/>
          <w:lang w:val="ca-ES"/>
        </w:rPr>
        <w:t>Dynamik</w:t>
      </w:r>
      <w:r w:rsidR="009F38B2">
        <w:rPr>
          <w:rFonts w:ascii="Segoe UI" w:hAnsi="Segoe UI" w:cs="Segoe UI"/>
          <w:lang w:val="ca-ES"/>
        </w:rPr>
        <w:t xml:space="preserve"> und</w:t>
      </w:r>
      <w:r w:rsidR="00493281" w:rsidRPr="00E96930">
        <w:rPr>
          <w:rFonts w:ascii="Segoe UI" w:hAnsi="Segoe UI" w:cs="Segoe UI"/>
          <w:lang w:val="ca-ES"/>
        </w:rPr>
        <w:t xml:space="preserve"> Effizienz</w:t>
      </w:r>
      <w:r w:rsidR="009F38B2">
        <w:rPr>
          <w:rFonts w:ascii="Segoe UI" w:hAnsi="Segoe UI" w:cs="Segoe UI"/>
          <w:lang w:val="ca-ES"/>
        </w:rPr>
        <w:t xml:space="preserve">. </w:t>
      </w:r>
      <w:r>
        <w:rPr>
          <w:rFonts w:ascii="Segoe UI" w:hAnsi="Segoe UI" w:cs="Segoe UI"/>
          <w:lang w:val="ca-ES"/>
        </w:rPr>
        <w:t xml:space="preserve">Zudem </w:t>
      </w:r>
      <w:r w:rsidRPr="00E96930">
        <w:rPr>
          <w:rFonts w:ascii="Segoe UI" w:hAnsi="Segoe UI" w:cs="Segoe UI"/>
          <w:lang w:val="ca-ES"/>
        </w:rPr>
        <w:t>eröffnet sich eine große Vielfalt an Optionen in Bezug auf Geberschnittstellen, elektrische Anschlusstechnik und integrierte Bremsen.</w:t>
      </w:r>
      <w:r>
        <w:rPr>
          <w:rFonts w:ascii="Segoe UI" w:hAnsi="Segoe UI" w:cs="Segoe UI"/>
          <w:lang w:val="ca-ES"/>
        </w:rPr>
        <w:t xml:space="preserve"> Man </w:t>
      </w:r>
      <w:r w:rsidR="00493281" w:rsidRPr="00E96930">
        <w:rPr>
          <w:rFonts w:ascii="Segoe UI" w:hAnsi="Segoe UI" w:cs="Segoe UI"/>
          <w:lang w:val="ca-ES"/>
        </w:rPr>
        <w:t xml:space="preserve">kann zwischen einem schlanken, achsseriellen Motoranbau und einer deutlich kürzeren, achsparallelen Variante mit Riemenantrieb wählen. </w:t>
      </w:r>
      <w:r w:rsidR="0041742C">
        <w:rPr>
          <w:rFonts w:ascii="Segoe UI" w:hAnsi="Segoe UI" w:cs="Segoe UI"/>
          <w:lang w:val="ca-ES"/>
        </w:rPr>
        <w:t xml:space="preserve">In diesem Fall lässt sich </w:t>
      </w:r>
      <w:r w:rsidRPr="00E96930">
        <w:rPr>
          <w:rFonts w:ascii="Segoe UI" w:hAnsi="Segoe UI" w:cs="Segoe UI"/>
          <w:lang w:val="ca-ES"/>
        </w:rPr>
        <w:t>die Riemenübersetzung anpassen</w:t>
      </w:r>
      <w:r>
        <w:rPr>
          <w:rFonts w:ascii="Segoe UI" w:hAnsi="Segoe UI" w:cs="Segoe UI"/>
          <w:lang w:val="ca-ES"/>
        </w:rPr>
        <w:t xml:space="preserve">. </w:t>
      </w:r>
      <w:r w:rsidRPr="00E96930">
        <w:rPr>
          <w:rFonts w:ascii="Segoe UI" w:hAnsi="Segoe UI" w:cs="Segoe UI"/>
          <w:lang w:val="ca-ES"/>
        </w:rPr>
        <w:t>Dadurch stehen auch höhere Motorbremsmomente zur Verfügung</w:t>
      </w:r>
      <w:r>
        <w:rPr>
          <w:rFonts w:ascii="Segoe UI" w:hAnsi="Segoe UI" w:cs="Segoe UI"/>
          <w:lang w:val="ca-ES"/>
        </w:rPr>
        <w:t>. D</w:t>
      </w:r>
      <w:r w:rsidR="002C6B54">
        <w:rPr>
          <w:rFonts w:ascii="Segoe UI" w:hAnsi="Segoe UI" w:cs="Segoe UI"/>
          <w:lang w:val="ca-ES"/>
        </w:rPr>
        <w:t>ie</w:t>
      </w:r>
      <w:r>
        <w:rPr>
          <w:rFonts w:ascii="Segoe UI" w:hAnsi="Segoe UI" w:cs="Segoe UI"/>
          <w:lang w:val="ca-ES"/>
        </w:rPr>
        <w:t xml:space="preserve">s verstärkt </w:t>
      </w:r>
      <w:r w:rsidRPr="00E96930">
        <w:rPr>
          <w:rFonts w:ascii="Segoe UI" w:hAnsi="Segoe UI" w:cs="Segoe UI"/>
          <w:lang w:val="ca-ES"/>
        </w:rPr>
        <w:t xml:space="preserve">die möglichen Haltekräfte </w:t>
      </w:r>
      <w:r>
        <w:rPr>
          <w:rFonts w:ascii="Segoe UI" w:hAnsi="Segoe UI" w:cs="Segoe UI"/>
          <w:lang w:val="ca-ES"/>
        </w:rPr>
        <w:t xml:space="preserve">– </w:t>
      </w:r>
      <w:r w:rsidRPr="00E96930">
        <w:rPr>
          <w:rFonts w:ascii="Segoe UI" w:hAnsi="Segoe UI" w:cs="Segoe UI"/>
          <w:lang w:val="ca-ES"/>
        </w:rPr>
        <w:t xml:space="preserve">insbesondere bei vertikalen Applikationen </w:t>
      </w:r>
      <w:r>
        <w:rPr>
          <w:rFonts w:ascii="Segoe UI" w:hAnsi="Segoe UI" w:cs="Segoe UI"/>
          <w:lang w:val="ca-ES"/>
        </w:rPr>
        <w:t xml:space="preserve">– </w:t>
      </w:r>
      <w:r w:rsidRPr="00E96930">
        <w:rPr>
          <w:rFonts w:ascii="Segoe UI" w:hAnsi="Segoe UI" w:cs="Segoe UI"/>
          <w:lang w:val="ca-ES"/>
        </w:rPr>
        <w:t>deutlich.</w:t>
      </w:r>
      <w:r>
        <w:rPr>
          <w:rFonts w:ascii="Segoe UI" w:hAnsi="Segoe UI" w:cs="Segoe UI"/>
          <w:lang w:val="ca-ES"/>
        </w:rPr>
        <w:t xml:space="preserve"> </w:t>
      </w:r>
      <w:r w:rsidR="00493281" w:rsidRPr="00E96930">
        <w:rPr>
          <w:rFonts w:ascii="Segoe UI" w:hAnsi="Segoe UI" w:cs="Segoe UI"/>
          <w:lang w:val="ca-ES"/>
        </w:rPr>
        <w:t xml:space="preserve">Für den Anbau an Fremdmotoren ist die </w:t>
      </w:r>
      <w:r w:rsidR="00493281">
        <w:rPr>
          <w:rFonts w:ascii="Segoe UI" w:hAnsi="Segoe UI" w:cs="Segoe UI"/>
          <w:lang w:val="ca-ES"/>
        </w:rPr>
        <w:t>Lineare</w:t>
      </w:r>
      <w:r w:rsidR="00493281" w:rsidRPr="00E96930">
        <w:rPr>
          <w:rFonts w:ascii="Segoe UI" w:hAnsi="Segoe UI" w:cs="Segoe UI"/>
          <w:lang w:val="ca-ES"/>
        </w:rPr>
        <w:t xml:space="preserve">inheit auch einzeln </w:t>
      </w:r>
      <w:r w:rsidR="00493281">
        <w:rPr>
          <w:rFonts w:ascii="Segoe UI" w:hAnsi="Segoe UI" w:cs="Segoe UI"/>
          <w:lang w:val="ca-ES"/>
        </w:rPr>
        <w:t xml:space="preserve">erhältlich. </w:t>
      </w:r>
    </w:p>
    <w:p w14:paraId="1F44331C" w14:textId="77777777" w:rsidR="00EF6D7E" w:rsidRDefault="00EF6D7E" w:rsidP="0049328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18FE0B53" w14:textId="01B76FC8" w:rsidR="00476576" w:rsidRDefault="0041742C" w:rsidP="00E96930">
      <w:pPr>
        <w:pStyle w:val="FlietextHelveticaNowTextRegular9"/>
        <w:ind w:right="3054"/>
        <w:rPr>
          <w:rFonts w:ascii="Segoe UI" w:hAnsi="Segoe UI" w:cs="Segoe UI"/>
          <w:lang w:val="ca-ES"/>
        </w:rPr>
      </w:pPr>
      <w:r>
        <w:rPr>
          <w:rFonts w:ascii="Segoe UI" w:hAnsi="Segoe UI" w:cs="Segoe UI"/>
          <w:lang w:val="ca-ES"/>
        </w:rPr>
        <w:t>D</w:t>
      </w:r>
      <w:r w:rsidR="00E96930" w:rsidRPr="00E96930">
        <w:rPr>
          <w:rFonts w:ascii="Segoe UI" w:hAnsi="Segoe UI" w:cs="Segoe UI"/>
          <w:lang w:val="ca-ES"/>
        </w:rPr>
        <w:t xml:space="preserve">ie Elektrozylinder </w:t>
      </w:r>
      <w:r>
        <w:rPr>
          <w:rFonts w:ascii="Segoe UI" w:hAnsi="Segoe UI" w:cs="Segoe UI"/>
          <w:lang w:val="ca-ES"/>
        </w:rPr>
        <w:t>der Baureihe LM3S</w:t>
      </w:r>
      <w:r w:rsidR="00926289">
        <w:rPr>
          <w:rFonts w:ascii="Segoe UI" w:hAnsi="Segoe UI" w:cs="Segoe UI"/>
          <w:lang w:val="ca-ES"/>
        </w:rPr>
        <w:t>..</w:t>
      </w:r>
      <w:r>
        <w:rPr>
          <w:rFonts w:ascii="Segoe UI" w:hAnsi="Segoe UI" w:cs="Segoe UI"/>
          <w:lang w:val="ca-ES"/>
        </w:rPr>
        <w:t xml:space="preserve"> </w:t>
      </w:r>
      <w:r w:rsidR="00E96930" w:rsidRPr="00E96930">
        <w:rPr>
          <w:rFonts w:ascii="Segoe UI" w:hAnsi="Segoe UI" w:cs="Segoe UI"/>
          <w:lang w:val="ca-ES"/>
        </w:rPr>
        <w:t xml:space="preserve">sind vollständig kompatibel mit den Komponenten des </w:t>
      </w:r>
      <w:r w:rsidR="009C17BA" w:rsidRPr="00E96930">
        <w:rPr>
          <w:rFonts w:ascii="Segoe UI" w:hAnsi="Segoe UI" w:cs="Segoe UI"/>
          <w:lang w:val="ca-ES"/>
        </w:rPr>
        <w:t>Automatisierungsbaukastens</w:t>
      </w:r>
      <w:r w:rsidR="009C17BA">
        <w:rPr>
          <w:rFonts w:ascii="Segoe UI" w:hAnsi="Segoe UI" w:cs="Segoe UI"/>
          <w:lang w:val="ca-ES"/>
        </w:rPr>
        <w:t xml:space="preserve"> </w:t>
      </w:r>
      <w:r w:rsidR="009C17BA" w:rsidRPr="009C17BA">
        <w:rPr>
          <w:rFonts w:ascii="Segoe UI" w:hAnsi="Segoe UI" w:cs="Segoe UI"/>
          <w:lang w:val="ca-ES"/>
        </w:rPr>
        <w:t>MOVI-C®</w:t>
      </w:r>
      <w:r w:rsidR="00E96930" w:rsidRPr="00E96930">
        <w:rPr>
          <w:rFonts w:ascii="Segoe UI" w:hAnsi="Segoe UI" w:cs="Segoe UI"/>
          <w:lang w:val="ca-ES"/>
        </w:rPr>
        <w:t xml:space="preserve">. Die Projektierung kann mit der bekannten, frei verfügbaren Projektierungssoftware </w:t>
      </w:r>
      <w:r w:rsidR="002D5C91" w:rsidRPr="002D5C91">
        <w:rPr>
          <w:rFonts w:ascii="Segoe UI" w:hAnsi="Segoe UI" w:cs="Segoe UI"/>
          <w:lang w:val="ca-ES"/>
        </w:rPr>
        <w:t>„</w:t>
      </w:r>
      <w:r w:rsidR="00926289">
        <w:rPr>
          <w:rFonts w:ascii="Segoe UI" w:hAnsi="Segoe UI" w:cs="Segoe UI"/>
          <w:lang w:val="ca-ES"/>
        </w:rPr>
        <w:t>SEW-</w:t>
      </w:r>
      <w:r w:rsidR="002D5C91" w:rsidRPr="002D5C91">
        <w:rPr>
          <w:rFonts w:ascii="Segoe UI" w:hAnsi="Segoe UI" w:cs="Segoe UI"/>
          <w:lang w:val="ca-ES"/>
        </w:rPr>
        <w:t xml:space="preserve">Workbench” </w:t>
      </w:r>
      <w:r w:rsidR="00334E56">
        <w:rPr>
          <w:rFonts w:ascii="Segoe UI" w:hAnsi="Segoe UI" w:cs="Segoe UI"/>
          <w:lang w:val="ca-ES"/>
        </w:rPr>
        <w:t>erfolgen</w:t>
      </w:r>
      <w:r w:rsidR="00E96930" w:rsidRPr="00E96930">
        <w:rPr>
          <w:rFonts w:ascii="Segoe UI" w:hAnsi="Segoe UI" w:cs="Segoe UI"/>
          <w:lang w:val="ca-ES"/>
        </w:rPr>
        <w:t xml:space="preserve">. </w:t>
      </w:r>
      <w:r w:rsidR="00CE5763">
        <w:rPr>
          <w:rFonts w:ascii="Segoe UI" w:hAnsi="Segoe UI" w:cs="Segoe UI"/>
          <w:lang w:val="ca-ES"/>
        </w:rPr>
        <w:t xml:space="preserve">Über </w:t>
      </w:r>
      <w:r w:rsidR="00CE5763" w:rsidRPr="00E96930">
        <w:rPr>
          <w:rFonts w:ascii="Segoe UI" w:hAnsi="Segoe UI" w:cs="Segoe UI"/>
          <w:lang w:val="ca-ES"/>
        </w:rPr>
        <w:t>de</w:t>
      </w:r>
      <w:r w:rsidR="00CE5763">
        <w:rPr>
          <w:rFonts w:ascii="Segoe UI" w:hAnsi="Segoe UI" w:cs="Segoe UI"/>
          <w:lang w:val="ca-ES"/>
        </w:rPr>
        <w:t>n</w:t>
      </w:r>
      <w:r w:rsidR="00CE5763" w:rsidRPr="00E96930">
        <w:rPr>
          <w:rFonts w:ascii="Segoe UI" w:hAnsi="Segoe UI" w:cs="Segoe UI"/>
          <w:lang w:val="ca-ES"/>
        </w:rPr>
        <w:t xml:space="preserve"> DriveConfigurator </w:t>
      </w:r>
      <w:r w:rsidR="00CE5763">
        <w:rPr>
          <w:rFonts w:ascii="Segoe UI" w:hAnsi="Segoe UI" w:cs="Segoe UI"/>
          <w:lang w:val="ca-ES"/>
        </w:rPr>
        <w:t xml:space="preserve">im </w:t>
      </w:r>
      <w:r w:rsidR="00E96930" w:rsidRPr="00E96930">
        <w:rPr>
          <w:rFonts w:ascii="Segoe UI" w:hAnsi="Segoe UI" w:cs="Segoe UI"/>
          <w:lang w:val="ca-ES"/>
        </w:rPr>
        <w:t>Online</w:t>
      </w:r>
      <w:r w:rsidR="00926289">
        <w:rPr>
          <w:rFonts w:ascii="Segoe UI" w:hAnsi="Segoe UI" w:cs="Segoe UI"/>
          <w:lang w:val="ca-ES"/>
        </w:rPr>
        <w:t xml:space="preserve"> </w:t>
      </w:r>
      <w:r w:rsidR="00E96930" w:rsidRPr="00E96930">
        <w:rPr>
          <w:rFonts w:ascii="Segoe UI" w:hAnsi="Segoe UI" w:cs="Segoe UI"/>
          <w:lang w:val="ca-ES"/>
        </w:rPr>
        <w:t xml:space="preserve">Support </w:t>
      </w:r>
      <w:r w:rsidR="009C17BA">
        <w:rPr>
          <w:rFonts w:ascii="Segoe UI" w:hAnsi="Segoe UI" w:cs="Segoe UI"/>
          <w:lang w:val="ca-ES"/>
        </w:rPr>
        <w:t xml:space="preserve">von SEW-EURODRIVE </w:t>
      </w:r>
      <w:r w:rsidR="00CE5763">
        <w:rPr>
          <w:rFonts w:ascii="Segoe UI" w:hAnsi="Segoe UI" w:cs="Segoe UI"/>
          <w:lang w:val="ca-ES"/>
        </w:rPr>
        <w:t xml:space="preserve">ist </w:t>
      </w:r>
      <w:r w:rsidR="00E96930" w:rsidRPr="00E96930">
        <w:rPr>
          <w:rFonts w:ascii="Segoe UI" w:hAnsi="Segoe UI" w:cs="Segoe UI"/>
          <w:lang w:val="ca-ES"/>
        </w:rPr>
        <w:t xml:space="preserve">zusätzlich </w:t>
      </w:r>
      <w:r w:rsidR="00CE5763">
        <w:rPr>
          <w:rFonts w:ascii="Segoe UI" w:hAnsi="Segoe UI" w:cs="Segoe UI"/>
          <w:lang w:val="ca-ES"/>
        </w:rPr>
        <w:t xml:space="preserve">eine </w:t>
      </w:r>
      <w:r w:rsidR="00E96930" w:rsidRPr="00E96930">
        <w:rPr>
          <w:rFonts w:ascii="Segoe UI" w:hAnsi="Segoe UI" w:cs="Segoe UI"/>
          <w:lang w:val="ca-ES"/>
        </w:rPr>
        <w:t>direkte Auswahl und Bestellung</w:t>
      </w:r>
      <w:r w:rsidR="00476576">
        <w:rPr>
          <w:rFonts w:ascii="Segoe UI" w:hAnsi="Segoe UI" w:cs="Segoe UI"/>
          <w:lang w:val="ca-ES"/>
        </w:rPr>
        <w:t xml:space="preserve"> möglich</w:t>
      </w:r>
      <w:r w:rsidR="00E96930" w:rsidRPr="00E96930">
        <w:rPr>
          <w:rFonts w:ascii="Segoe UI" w:hAnsi="Segoe UI" w:cs="Segoe UI"/>
          <w:lang w:val="ca-ES"/>
        </w:rPr>
        <w:t xml:space="preserve">. </w:t>
      </w:r>
      <w:r w:rsidR="00476576" w:rsidRPr="00E96930">
        <w:rPr>
          <w:rFonts w:ascii="Segoe UI" w:hAnsi="Segoe UI" w:cs="Segoe UI"/>
          <w:lang w:val="ca-ES"/>
        </w:rPr>
        <w:t>Die Inbetriebnahme erfolgt über die intuitive Software MOVISUITE</w:t>
      </w:r>
      <w:r w:rsidR="00476576" w:rsidRPr="009C17BA">
        <w:rPr>
          <w:rFonts w:ascii="Segoe UI" w:hAnsi="Segoe UI" w:cs="Segoe UI"/>
          <w:lang w:val="ca-ES"/>
        </w:rPr>
        <w:t>®</w:t>
      </w:r>
      <w:r w:rsidR="00476576" w:rsidRPr="00E96930">
        <w:rPr>
          <w:rFonts w:ascii="Segoe UI" w:hAnsi="Segoe UI" w:cs="Segoe UI"/>
          <w:lang w:val="ca-ES"/>
        </w:rPr>
        <w:t xml:space="preserve">. </w:t>
      </w:r>
      <w:r w:rsidR="00476576">
        <w:rPr>
          <w:rFonts w:ascii="Segoe UI" w:hAnsi="Segoe UI" w:cs="Segoe UI"/>
          <w:lang w:val="ca-ES"/>
        </w:rPr>
        <w:t>Zusätzlich vereinfacht d</w:t>
      </w:r>
      <w:r w:rsidR="00476576" w:rsidRPr="00E96930">
        <w:rPr>
          <w:rFonts w:ascii="Segoe UI" w:hAnsi="Segoe UI" w:cs="Segoe UI"/>
          <w:lang w:val="ca-ES"/>
        </w:rPr>
        <w:t>as elektronische Typenschild der Einkabeltechnik MOVILINK</w:t>
      </w:r>
      <w:r w:rsidR="00476576" w:rsidRPr="009C17BA">
        <w:rPr>
          <w:rFonts w:ascii="Segoe UI" w:hAnsi="Segoe UI" w:cs="Segoe UI"/>
          <w:lang w:val="ca-ES"/>
        </w:rPr>
        <w:t>®</w:t>
      </w:r>
      <w:r w:rsidR="00476576" w:rsidRPr="00E96930">
        <w:rPr>
          <w:rFonts w:ascii="Segoe UI" w:hAnsi="Segoe UI" w:cs="Segoe UI"/>
          <w:lang w:val="ca-ES"/>
        </w:rPr>
        <w:t xml:space="preserve"> DDI die Installation</w:t>
      </w:r>
      <w:r w:rsidR="00476576">
        <w:rPr>
          <w:rFonts w:ascii="Segoe UI" w:hAnsi="Segoe UI" w:cs="Segoe UI"/>
          <w:lang w:val="ca-ES"/>
        </w:rPr>
        <w:t>.</w:t>
      </w:r>
      <w:r w:rsidR="00476576" w:rsidRPr="00E96930">
        <w:rPr>
          <w:rFonts w:ascii="Segoe UI" w:hAnsi="Segoe UI" w:cs="Segoe UI"/>
          <w:lang w:val="ca-ES"/>
        </w:rPr>
        <w:t xml:space="preserve"> </w:t>
      </w:r>
      <w:r w:rsidR="009C6F42" w:rsidRPr="00E96930">
        <w:rPr>
          <w:rFonts w:ascii="Segoe UI" w:hAnsi="Segoe UI" w:cs="Segoe UI"/>
          <w:lang w:val="ca-ES"/>
        </w:rPr>
        <w:t xml:space="preserve">Die Baureihe ist </w:t>
      </w:r>
      <w:r w:rsidR="009C6F42">
        <w:rPr>
          <w:rFonts w:ascii="Segoe UI" w:hAnsi="Segoe UI" w:cs="Segoe UI"/>
          <w:lang w:val="ca-ES"/>
        </w:rPr>
        <w:t xml:space="preserve">ab Jahresende 2025 </w:t>
      </w:r>
      <w:r w:rsidR="009C6F42" w:rsidRPr="00E96930">
        <w:rPr>
          <w:rFonts w:ascii="Segoe UI" w:hAnsi="Segoe UI" w:cs="Segoe UI"/>
          <w:lang w:val="ca-ES"/>
        </w:rPr>
        <w:t>über das Vertriebsnetz von SEW-EURODRIVE erhältlich.</w:t>
      </w:r>
      <w:r w:rsidR="009C6F42">
        <w:rPr>
          <w:rFonts w:ascii="Segoe UI" w:hAnsi="Segoe UI" w:cs="Segoe UI"/>
          <w:lang w:val="ca-ES"/>
        </w:rPr>
        <w:t xml:space="preserve"> </w:t>
      </w:r>
    </w:p>
    <w:sectPr w:rsidR="00476576" w:rsidSect="00DC64DA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1F432" w14:textId="77777777" w:rsidR="00095035" w:rsidRDefault="00095035" w:rsidP="00E3073C">
      <w:r>
        <w:separator/>
      </w:r>
    </w:p>
  </w:endnote>
  <w:endnote w:type="continuationSeparator" w:id="0">
    <w:p w14:paraId="5BCC3001" w14:textId="77777777" w:rsidR="00095035" w:rsidRDefault="00095035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Text ExtraBold"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BC8DC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E256D52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7CDFD4FA" w14:textId="6E20F99C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85B3A" w14:textId="77777777" w:rsidR="00095035" w:rsidRDefault="00095035" w:rsidP="00E3073C">
      <w:r>
        <w:separator/>
      </w:r>
    </w:p>
  </w:footnote>
  <w:footnote w:type="continuationSeparator" w:id="0">
    <w:p w14:paraId="36883350" w14:textId="77777777" w:rsidR="00095035" w:rsidRDefault="00095035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17B99"/>
    <w:rsid w:val="0004058D"/>
    <w:rsid w:val="00044CBE"/>
    <w:rsid w:val="00060701"/>
    <w:rsid w:val="000723FE"/>
    <w:rsid w:val="0008682B"/>
    <w:rsid w:val="00095035"/>
    <w:rsid w:val="0010711A"/>
    <w:rsid w:val="00133F29"/>
    <w:rsid w:val="00141FE3"/>
    <w:rsid w:val="00160149"/>
    <w:rsid w:val="001A3DA7"/>
    <w:rsid w:val="001E0DB7"/>
    <w:rsid w:val="00206EEB"/>
    <w:rsid w:val="00221056"/>
    <w:rsid w:val="00240A45"/>
    <w:rsid w:val="00247A8B"/>
    <w:rsid w:val="002556B8"/>
    <w:rsid w:val="0026218A"/>
    <w:rsid w:val="00275A1A"/>
    <w:rsid w:val="002B2DB0"/>
    <w:rsid w:val="002B50FC"/>
    <w:rsid w:val="002C5E0A"/>
    <w:rsid w:val="002C6B54"/>
    <w:rsid w:val="002D5C91"/>
    <w:rsid w:val="003036D9"/>
    <w:rsid w:val="00307CFA"/>
    <w:rsid w:val="00324258"/>
    <w:rsid w:val="00334E56"/>
    <w:rsid w:val="00377EFE"/>
    <w:rsid w:val="003A5D3C"/>
    <w:rsid w:val="003B4AAC"/>
    <w:rsid w:val="003D7B47"/>
    <w:rsid w:val="00416954"/>
    <w:rsid w:val="0041742C"/>
    <w:rsid w:val="00437C5B"/>
    <w:rsid w:val="00453738"/>
    <w:rsid w:val="00471EF8"/>
    <w:rsid w:val="00476576"/>
    <w:rsid w:val="00476A24"/>
    <w:rsid w:val="004868AA"/>
    <w:rsid w:val="00493281"/>
    <w:rsid w:val="00496A80"/>
    <w:rsid w:val="005050DF"/>
    <w:rsid w:val="00516678"/>
    <w:rsid w:val="00561AD1"/>
    <w:rsid w:val="00582C70"/>
    <w:rsid w:val="005912EF"/>
    <w:rsid w:val="005B6AAC"/>
    <w:rsid w:val="005C4D6E"/>
    <w:rsid w:val="006204BB"/>
    <w:rsid w:val="00627FD0"/>
    <w:rsid w:val="0067198D"/>
    <w:rsid w:val="006772AE"/>
    <w:rsid w:val="0068303E"/>
    <w:rsid w:val="006863B7"/>
    <w:rsid w:val="006B6479"/>
    <w:rsid w:val="0072527E"/>
    <w:rsid w:val="00744F1E"/>
    <w:rsid w:val="00752B2D"/>
    <w:rsid w:val="007A6805"/>
    <w:rsid w:val="007B2A7B"/>
    <w:rsid w:val="007B35B5"/>
    <w:rsid w:val="007C2396"/>
    <w:rsid w:val="007E6D14"/>
    <w:rsid w:val="007E78E0"/>
    <w:rsid w:val="008043D8"/>
    <w:rsid w:val="00814DEE"/>
    <w:rsid w:val="008237C1"/>
    <w:rsid w:val="008274A0"/>
    <w:rsid w:val="00860A35"/>
    <w:rsid w:val="00881407"/>
    <w:rsid w:val="0089708C"/>
    <w:rsid w:val="008A3348"/>
    <w:rsid w:val="008A7C32"/>
    <w:rsid w:val="008E13F1"/>
    <w:rsid w:val="009118D3"/>
    <w:rsid w:val="00926289"/>
    <w:rsid w:val="009A46BA"/>
    <w:rsid w:val="009B1847"/>
    <w:rsid w:val="009C17BA"/>
    <w:rsid w:val="009C6F42"/>
    <w:rsid w:val="009E7F3E"/>
    <w:rsid w:val="009F38B2"/>
    <w:rsid w:val="00A1031D"/>
    <w:rsid w:val="00A10DB6"/>
    <w:rsid w:val="00A52F89"/>
    <w:rsid w:val="00A64728"/>
    <w:rsid w:val="00A75D85"/>
    <w:rsid w:val="00AA4E8A"/>
    <w:rsid w:val="00AB002F"/>
    <w:rsid w:val="00AB4919"/>
    <w:rsid w:val="00AC58ED"/>
    <w:rsid w:val="00B0474A"/>
    <w:rsid w:val="00B05487"/>
    <w:rsid w:val="00B10C04"/>
    <w:rsid w:val="00B55875"/>
    <w:rsid w:val="00B638B8"/>
    <w:rsid w:val="00B90EA3"/>
    <w:rsid w:val="00BA2DD8"/>
    <w:rsid w:val="00BC7CD3"/>
    <w:rsid w:val="00C3340A"/>
    <w:rsid w:val="00C3514C"/>
    <w:rsid w:val="00C35C83"/>
    <w:rsid w:val="00C80079"/>
    <w:rsid w:val="00C81423"/>
    <w:rsid w:val="00C86684"/>
    <w:rsid w:val="00CD69CC"/>
    <w:rsid w:val="00CE1810"/>
    <w:rsid w:val="00CE5763"/>
    <w:rsid w:val="00CF0265"/>
    <w:rsid w:val="00CF73CF"/>
    <w:rsid w:val="00D03413"/>
    <w:rsid w:val="00D06AB7"/>
    <w:rsid w:val="00D16870"/>
    <w:rsid w:val="00D27832"/>
    <w:rsid w:val="00D65BC0"/>
    <w:rsid w:val="00D73401"/>
    <w:rsid w:val="00D86A96"/>
    <w:rsid w:val="00D8784C"/>
    <w:rsid w:val="00DC64DA"/>
    <w:rsid w:val="00E3073C"/>
    <w:rsid w:val="00E31855"/>
    <w:rsid w:val="00E46CB7"/>
    <w:rsid w:val="00E4710A"/>
    <w:rsid w:val="00E82F43"/>
    <w:rsid w:val="00E911EE"/>
    <w:rsid w:val="00E96930"/>
    <w:rsid w:val="00EA2DC3"/>
    <w:rsid w:val="00EA4B53"/>
    <w:rsid w:val="00EA5B7C"/>
    <w:rsid w:val="00EE4106"/>
    <w:rsid w:val="00EF3680"/>
    <w:rsid w:val="00EF53DB"/>
    <w:rsid w:val="00EF6D7E"/>
    <w:rsid w:val="00F14FFE"/>
    <w:rsid w:val="00F244F7"/>
    <w:rsid w:val="00F26B83"/>
    <w:rsid w:val="00F453D8"/>
    <w:rsid w:val="00F97BF8"/>
    <w:rsid w:val="00FB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81407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balser@sew-eurodrive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unthart.mau@sew-eurodrive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ndrea.balser@sew-eurodrive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unthart.mau@sew-eurodrive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FC8539-6B43-41B0-BECF-CBD8E7F0C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2669</Characters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2025-09-05T06:29:00Z</dcterms:created>
  <dcterms:modified xsi:type="dcterms:W3CDTF">2025-10-07T11:05:00Z</dcterms:modified>
</cp:coreProperties>
</file>